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2466" w14:textId="0AFC36B4" w:rsidR="00512074" w:rsidRDefault="00512074" w:rsidP="008823A0">
      <w:pPr>
        <w:tabs>
          <w:tab w:val="left" w:pos="1134"/>
        </w:tabs>
        <w:spacing w:after="360" w:line="259" w:lineRule="auto"/>
        <w:ind w:left="1134" w:hanging="1134"/>
        <w:rPr>
          <w:rFonts w:eastAsia="Calibri" w:cstheme="minorHAnsi"/>
          <w:color w:val="000000" w:themeColor="text1"/>
        </w:rPr>
      </w:pPr>
      <w:r w:rsidRPr="00512074">
        <w:rPr>
          <w:rFonts w:eastAsia="Calibri" w:cstheme="minorHAnsi"/>
          <w:b/>
          <w:color w:val="000000" w:themeColor="text1"/>
        </w:rPr>
        <w:t>Rapport:</w:t>
      </w:r>
      <w:r w:rsidRPr="00512074">
        <w:rPr>
          <w:rFonts w:eastAsia="Calibri" w:cstheme="minorHAnsi"/>
          <w:color w:val="000000" w:themeColor="text1"/>
        </w:rPr>
        <w:tab/>
      </w:r>
      <w:r w:rsidR="008823A0" w:rsidRPr="008823A0">
        <w:rPr>
          <w:rFonts w:eastAsia="Calibri" w:cstheme="minorHAnsi"/>
          <w:color w:val="000000" w:themeColor="text1"/>
        </w:rPr>
        <w:t>Behandling och sociala stödinsatser vid samsjuklighet mellan beroende och andra psykiatriska tillstånd</w:t>
      </w:r>
      <w:r w:rsidR="009B1FC8">
        <w:rPr>
          <w:rFonts w:eastAsia="Calibri" w:cstheme="minorHAnsi"/>
          <w:color w:val="000000" w:themeColor="text1"/>
        </w:rPr>
        <w:t xml:space="preserve"> – </w:t>
      </w:r>
      <w:r w:rsidR="009B1FC8" w:rsidRPr="009B1FC8">
        <w:rPr>
          <w:rFonts w:eastAsia="Calibri" w:cstheme="minorHAnsi"/>
          <w:color w:val="000000" w:themeColor="text1"/>
        </w:rPr>
        <w:t>En</w:t>
      </w:r>
      <w:r w:rsidR="009B1FC8">
        <w:rPr>
          <w:rFonts w:eastAsia="Calibri" w:cstheme="minorHAnsi"/>
          <w:color w:val="000000" w:themeColor="text1"/>
        </w:rPr>
        <w:t xml:space="preserve"> </w:t>
      </w:r>
      <w:r w:rsidR="009B1FC8" w:rsidRPr="009B1FC8">
        <w:rPr>
          <w:rFonts w:eastAsia="Calibri" w:cstheme="minorHAnsi"/>
          <w:color w:val="000000" w:themeColor="text1"/>
        </w:rPr>
        <w:t>systematisk översikt av behandlingsinsatser, hälsoekonomi och etik</w:t>
      </w:r>
      <w:r w:rsidR="009B1FC8">
        <w:rPr>
          <w:rFonts w:eastAsia="Calibri" w:cstheme="minorHAnsi"/>
          <w:color w:val="000000" w:themeColor="text1"/>
        </w:rPr>
        <w:t xml:space="preserve"> </w:t>
      </w:r>
    </w:p>
    <w:tbl>
      <w:tblPr>
        <w:tblStyle w:val="Rutntstabell4dekorfrg51"/>
        <w:tblW w:w="0" w:type="auto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20" w:firstRow="1" w:lastRow="0" w:firstColumn="0" w:lastColumn="0" w:noHBand="0" w:noVBand="1"/>
      </w:tblPr>
      <w:tblGrid>
        <w:gridCol w:w="2518"/>
        <w:gridCol w:w="2203"/>
        <w:gridCol w:w="2220"/>
        <w:gridCol w:w="1552"/>
      </w:tblGrid>
      <w:tr w:rsidR="00E1635B" w:rsidRPr="00512074" w14:paraId="34652618" w14:textId="77777777" w:rsidTr="00E16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8" w:type="dxa"/>
          </w:tcPr>
          <w:p w14:paraId="17445D7C" w14:textId="77777777" w:rsidR="00E1635B" w:rsidRPr="00512074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512074">
              <w:rPr>
                <w:rFonts w:ascii="Calibri" w:eastAsia="Calibri" w:hAnsi="Calibri" w:cs="Times New Roman"/>
              </w:rPr>
              <w:t>Plats</w:t>
            </w:r>
          </w:p>
        </w:tc>
        <w:tc>
          <w:tcPr>
            <w:tcW w:w="2203" w:type="dxa"/>
          </w:tcPr>
          <w:p w14:paraId="34C31E69" w14:textId="77777777" w:rsidR="00E1635B" w:rsidRPr="00512074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512074">
              <w:rPr>
                <w:rFonts w:ascii="Calibri" w:eastAsia="Calibri" w:hAnsi="Calibri" w:cs="Times New Roman"/>
              </w:rPr>
              <w:t>Stod</w:t>
            </w:r>
          </w:p>
        </w:tc>
        <w:tc>
          <w:tcPr>
            <w:tcW w:w="2220" w:type="dxa"/>
          </w:tcPr>
          <w:p w14:paraId="3C727D1C" w14:textId="77777777" w:rsidR="00E1635B" w:rsidRPr="00512074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512074">
              <w:rPr>
                <w:rFonts w:ascii="Calibri" w:eastAsia="Calibri" w:hAnsi="Calibri" w:cs="Times New Roman"/>
              </w:rPr>
              <w:t>Ska stå</w:t>
            </w:r>
          </w:p>
        </w:tc>
        <w:tc>
          <w:tcPr>
            <w:tcW w:w="1552" w:type="dxa"/>
          </w:tcPr>
          <w:p w14:paraId="0F366248" w14:textId="77777777" w:rsidR="00E1635B" w:rsidRPr="00512074" w:rsidRDefault="00E1635B" w:rsidP="00E1635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Korrigerings</w:t>
            </w:r>
            <w:r>
              <w:rPr>
                <w:rFonts w:ascii="Calibri" w:eastAsia="Calibri" w:hAnsi="Calibri" w:cs="Times New Roman"/>
              </w:rPr>
              <w:softHyphen/>
              <w:t>datum</w:t>
            </w:r>
          </w:p>
        </w:tc>
      </w:tr>
      <w:tr w:rsidR="00E1635B" w:rsidRPr="00512074" w14:paraId="63823EEC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11A72655" w14:textId="77777777" w:rsidR="00D25F33" w:rsidRDefault="002838DA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Sidan </w:t>
            </w:r>
            <w:r w:rsidR="00821818">
              <w:rPr>
                <w:rFonts w:ascii="Calibri" w:eastAsia="Calibri" w:hAnsi="Calibri" w:cs="Times New Roman"/>
              </w:rPr>
              <w:t>46, Tabell 5.1</w:t>
            </w:r>
            <w:r w:rsidR="00662F86">
              <w:rPr>
                <w:rFonts w:ascii="Calibri" w:eastAsia="Calibri" w:hAnsi="Calibri" w:cs="Times New Roman"/>
              </w:rPr>
              <w:t xml:space="preserve"> </w:t>
            </w:r>
          </w:p>
          <w:p w14:paraId="27733A91" w14:textId="0CCC38AE" w:rsidR="00E1635B" w:rsidRPr="00512074" w:rsidRDefault="00662F86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13</w:t>
            </w:r>
            <w:r w:rsidR="009A1208">
              <w:rPr>
                <w:rFonts w:ascii="Calibri" w:eastAsia="Calibri" w:hAnsi="Calibri" w:cs="Times New Roman"/>
              </w:rPr>
              <w:t xml:space="preserve"> (Huvudanalys), kolumn 6 (Substansfria deltagare)</w:t>
            </w:r>
          </w:p>
        </w:tc>
        <w:tc>
          <w:tcPr>
            <w:tcW w:w="2203" w:type="dxa"/>
          </w:tcPr>
          <w:p w14:paraId="0A9A89F9" w14:textId="044E00E1" w:rsidR="00E1635B" w:rsidRPr="00512074" w:rsidRDefault="009A1208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20" w:type="dxa"/>
          </w:tcPr>
          <w:p w14:paraId="65ABB8E5" w14:textId="3F847D6C" w:rsidR="00E1635B" w:rsidRPr="00512074" w:rsidRDefault="009A1208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552" w:type="dxa"/>
          </w:tcPr>
          <w:p w14:paraId="07E1262D" w14:textId="72ACA2C5" w:rsidR="00E1635B" w:rsidRPr="00512074" w:rsidRDefault="008A3E4A" w:rsidP="00512074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6871ED" w:rsidRPr="00512074" w14:paraId="336EDC78" w14:textId="77777777" w:rsidTr="00E16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5911C5E8" w14:textId="77777777" w:rsidR="00D25F33" w:rsidRDefault="006871ED" w:rsidP="006871E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Sidan 46, Tabell 5.1 </w:t>
            </w:r>
          </w:p>
          <w:p w14:paraId="16B4D4E1" w14:textId="54764A6B" w:rsidR="006871ED" w:rsidRPr="00512074" w:rsidRDefault="006871ED" w:rsidP="006871E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13 (Huvudanalys), kolumn 14 (Beroendets svårighetsgrad)</w:t>
            </w:r>
          </w:p>
        </w:tc>
        <w:tc>
          <w:tcPr>
            <w:tcW w:w="2203" w:type="dxa"/>
          </w:tcPr>
          <w:p w14:paraId="325779DB" w14:textId="004D7590" w:rsidR="006871ED" w:rsidRPr="00512074" w:rsidRDefault="006871ED" w:rsidP="006871E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20" w:type="dxa"/>
          </w:tcPr>
          <w:p w14:paraId="60EA9049" w14:textId="36A3C438" w:rsidR="006871ED" w:rsidRPr="00512074" w:rsidRDefault="006871ED" w:rsidP="006871E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552" w:type="dxa"/>
          </w:tcPr>
          <w:p w14:paraId="21AE3689" w14:textId="00AE1504" w:rsidR="006871ED" w:rsidRDefault="008A3E4A" w:rsidP="006871E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17607E" w:rsidRPr="00512074" w14:paraId="3384954F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1932FC07" w14:textId="77777777" w:rsidR="0017607E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Sidan 46, Tabell 5.1 </w:t>
            </w:r>
          </w:p>
          <w:p w14:paraId="3F0CB1FF" w14:textId="19E249B9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13 (Huvudanalys), kolumn 15 (Substansfria deltagare)</w:t>
            </w:r>
          </w:p>
        </w:tc>
        <w:tc>
          <w:tcPr>
            <w:tcW w:w="2203" w:type="dxa"/>
          </w:tcPr>
          <w:p w14:paraId="65156BA3" w14:textId="11BFB27B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20" w:type="dxa"/>
          </w:tcPr>
          <w:p w14:paraId="01CF2A8E" w14:textId="022EDDB2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552" w:type="dxa"/>
          </w:tcPr>
          <w:p w14:paraId="03A03101" w14:textId="3168D8BA" w:rsidR="0017607E" w:rsidRDefault="008A3E4A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17607E" w:rsidRPr="00512074" w14:paraId="531503E0" w14:textId="77777777" w:rsidTr="00E16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69C8972F" w14:textId="77777777" w:rsidR="0017607E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Sidan 46, Tabell 5.1 </w:t>
            </w:r>
          </w:p>
          <w:p w14:paraId="5303D2D0" w14:textId="53FB4666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14 (KBT), kolumn 6 (Substansfria deltagare)</w:t>
            </w:r>
          </w:p>
        </w:tc>
        <w:tc>
          <w:tcPr>
            <w:tcW w:w="2203" w:type="dxa"/>
          </w:tcPr>
          <w:p w14:paraId="54BB5685" w14:textId="0DFF9D7B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20" w:type="dxa"/>
          </w:tcPr>
          <w:p w14:paraId="31F307CE" w14:textId="22491D86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552" w:type="dxa"/>
          </w:tcPr>
          <w:p w14:paraId="537F3B5B" w14:textId="1E4F19BC" w:rsidR="0017607E" w:rsidRDefault="008A3E4A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17607E" w:rsidRPr="00512074" w14:paraId="380A03E4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3A3D207E" w14:textId="77777777" w:rsidR="0017607E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Sidan 46, Tabell 5.1 </w:t>
            </w:r>
          </w:p>
          <w:p w14:paraId="4BDABE04" w14:textId="488A6355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15 (INT), kolumn 6 (Substansfria deltagare)</w:t>
            </w:r>
          </w:p>
        </w:tc>
        <w:tc>
          <w:tcPr>
            <w:tcW w:w="2203" w:type="dxa"/>
          </w:tcPr>
          <w:p w14:paraId="21B879F8" w14:textId="7831B753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20" w:type="dxa"/>
          </w:tcPr>
          <w:p w14:paraId="3D2BE2C1" w14:textId="2652DB66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552" w:type="dxa"/>
          </w:tcPr>
          <w:p w14:paraId="57A6E0C7" w14:textId="5B9B0F2F" w:rsidR="0017607E" w:rsidRDefault="008A3E4A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17607E" w:rsidRPr="00512074" w14:paraId="01B76BB4" w14:textId="77777777" w:rsidTr="00E16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4225416E" w14:textId="77777777" w:rsidR="0017607E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Sidan 46, Tabell 5.1 </w:t>
            </w:r>
          </w:p>
          <w:p w14:paraId="26CE5A5F" w14:textId="4BB9F4E8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15 (INT), kolumn 14 (Beroendets svårighetsgrad)</w:t>
            </w:r>
          </w:p>
        </w:tc>
        <w:tc>
          <w:tcPr>
            <w:tcW w:w="2203" w:type="dxa"/>
          </w:tcPr>
          <w:p w14:paraId="556DC4C1" w14:textId="27555FAC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20" w:type="dxa"/>
          </w:tcPr>
          <w:p w14:paraId="6F21FC92" w14:textId="11440D99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552" w:type="dxa"/>
          </w:tcPr>
          <w:p w14:paraId="05E372CA" w14:textId="66A26403" w:rsidR="0017607E" w:rsidRDefault="008A3E4A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17607E" w:rsidRPr="00512074" w14:paraId="73BD28E7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358B7004" w14:textId="77777777" w:rsidR="0017607E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Sidan 46, Tabell 5.1 </w:t>
            </w:r>
          </w:p>
          <w:p w14:paraId="3BE2E6E5" w14:textId="522A7D28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16 (</w:t>
            </w:r>
            <w:proofErr w:type="spellStart"/>
            <w:r>
              <w:rPr>
                <w:rFonts w:ascii="Calibri" w:eastAsia="Calibri" w:hAnsi="Calibri" w:cs="Times New Roman"/>
              </w:rPr>
              <w:t>Seeking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Safety</w:t>
            </w:r>
            <w:proofErr w:type="spellEnd"/>
            <w:r>
              <w:rPr>
                <w:rFonts w:ascii="Calibri" w:eastAsia="Calibri" w:hAnsi="Calibri" w:cs="Times New Roman"/>
              </w:rPr>
              <w:t>), kolumn 10 (Andel substansfria dagar)</w:t>
            </w:r>
          </w:p>
        </w:tc>
        <w:tc>
          <w:tcPr>
            <w:tcW w:w="2203" w:type="dxa"/>
          </w:tcPr>
          <w:p w14:paraId="0AC0A75A" w14:textId="3E449E42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20" w:type="dxa"/>
          </w:tcPr>
          <w:p w14:paraId="1BE0D81A" w14:textId="69782F94" w:rsidR="0017607E" w:rsidRPr="00512074" w:rsidRDefault="0017607E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552" w:type="dxa"/>
          </w:tcPr>
          <w:p w14:paraId="1BCF1DF6" w14:textId="7EE3B8D4" w:rsidR="0017607E" w:rsidRDefault="008A3E4A" w:rsidP="0017607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4E069D" w:rsidRPr="00512074" w14:paraId="3A17BA98" w14:textId="77777777" w:rsidTr="00E16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455C6817" w14:textId="2F24596A" w:rsidR="004E069D" w:rsidRDefault="004E069D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Sidan 47, Tabell 5.2 </w:t>
            </w:r>
          </w:p>
          <w:p w14:paraId="5291391B" w14:textId="46EBA96B" w:rsidR="004E069D" w:rsidRDefault="004E069D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9 (INT), kolumn 4 (Beroendets svårighetsgrad)</w:t>
            </w:r>
          </w:p>
        </w:tc>
        <w:tc>
          <w:tcPr>
            <w:tcW w:w="2203" w:type="dxa"/>
          </w:tcPr>
          <w:p w14:paraId="2848A42A" w14:textId="2B9D64C4" w:rsidR="004E069D" w:rsidRDefault="004E069D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20" w:type="dxa"/>
          </w:tcPr>
          <w:p w14:paraId="05CEB38E" w14:textId="502F6E8C" w:rsidR="004E069D" w:rsidRDefault="004E069D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552" w:type="dxa"/>
          </w:tcPr>
          <w:p w14:paraId="65CB0F52" w14:textId="013692E2" w:rsidR="004E069D" w:rsidRDefault="008A3E4A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4E069D" w:rsidRPr="00512074" w14:paraId="3EBAA263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1893558C" w14:textId="77777777" w:rsidR="004E069D" w:rsidRDefault="004E069D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Sidan 47, Tabell 5.2 </w:t>
            </w:r>
          </w:p>
          <w:p w14:paraId="68A5673B" w14:textId="5BE418AF" w:rsidR="004E069D" w:rsidRDefault="004E069D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12 (INT), kolumn 14 (Beroendets svårighetsgrad)</w:t>
            </w:r>
          </w:p>
        </w:tc>
        <w:tc>
          <w:tcPr>
            <w:tcW w:w="2203" w:type="dxa"/>
          </w:tcPr>
          <w:p w14:paraId="2C763D51" w14:textId="4474B449" w:rsidR="004E069D" w:rsidRDefault="004E069D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20" w:type="dxa"/>
          </w:tcPr>
          <w:p w14:paraId="4F1B2211" w14:textId="4C353733" w:rsidR="004E069D" w:rsidRDefault="004E069D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552" w:type="dxa"/>
          </w:tcPr>
          <w:p w14:paraId="5EF6D79E" w14:textId="25AD90F0" w:rsidR="004E069D" w:rsidRDefault="008A3E4A" w:rsidP="004E069D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5F054F" w:rsidRPr="00512074" w14:paraId="08BE27E0" w14:textId="77777777" w:rsidTr="00E16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37E5C865" w14:textId="77777777" w:rsidR="005F054F" w:rsidRDefault="005146CE" w:rsidP="005F054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84, Tabell 6.9</w:t>
            </w:r>
          </w:p>
          <w:p w14:paraId="17A11525" w14:textId="3AD054B8" w:rsidR="007C2C5A" w:rsidRPr="00512074" w:rsidRDefault="007C2C5A" w:rsidP="005F054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Utfall</w:t>
            </w:r>
            <w:r w:rsidR="009A729C">
              <w:rPr>
                <w:rFonts w:ascii="Calibri" w:eastAsia="Calibri" w:hAnsi="Calibri" w:cs="Times New Roman"/>
              </w:rPr>
              <w:t xml:space="preserve"> ”Mängd substansintag per tillfälle”, kolumn 1</w:t>
            </w:r>
          </w:p>
        </w:tc>
        <w:tc>
          <w:tcPr>
            <w:tcW w:w="2203" w:type="dxa"/>
          </w:tcPr>
          <w:p w14:paraId="19B4E790" w14:textId="66095965" w:rsidR="005F054F" w:rsidRPr="00512074" w:rsidRDefault="00F9322B" w:rsidP="005F054F">
            <w:pPr>
              <w:spacing w:line="259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lastRenderedPageBreak/>
              <w:t>3-12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månader</w:t>
            </w:r>
            <w:r w:rsidR="000A7D63"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2220" w:type="dxa"/>
          </w:tcPr>
          <w:p w14:paraId="4C243EDA" w14:textId="0FB76A8F" w:rsidR="005F054F" w:rsidRPr="00512074" w:rsidRDefault="00F9322B" w:rsidP="005F054F">
            <w:pPr>
              <w:spacing w:line="259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0-3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månader</w:t>
            </w:r>
            <w:r w:rsidR="000A7D63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552" w:type="dxa"/>
          </w:tcPr>
          <w:p w14:paraId="258C0C3C" w14:textId="0E9E20CE" w:rsidR="005F054F" w:rsidRDefault="008A3E4A" w:rsidP="005F054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F9322B" w:rsidRPr="00512074" w14:paraId="4BC61352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00A899F7" w14:textId="77777777" w:rsidR="00F9322B" w:rsidRDefault="00F9322B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84, Tabell 6.9</w:t>
            </w:r>
          </w:p>
          <w:p w14:paraId="67965A6C" w14:textId="62310A9D" w:rsidR="00F9322B" w:rsidRPr="00512074" w:rsidRDefault="00F9322B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Utfall ”Mängd substansintag per tillfälle”</w:t>
            </w:r>
            <w:r w:rsidR="00F35E11">
              <w:rPr>
                <w:rFonts w:ascii="Calibri" w:eastAsia="Calibri" w:hAnsi="Calibri" w:cs="Times New Roman"/>
              </w:rPr>
              <w:t xml:space="preserve"> kolumn 1</w:t>
            </w:r>
          </w:p>
        </w:tc>
        <w:tc>
          <w:tcPr>
            <w:tcW w:w="2203" w:type="dxa"/>
          </w:tcPr>
          <w:p w14:paraId="0E17C9FD" w14:textId="185BD988" w:rsidR="00F9322B" w:rsidRPr="00512074" w:rsidRDefault="00DD7034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6C98CE66" w14:textId="77777777" w:rsidR="00F9322B" w:rsidRDefault="00F35E11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3-12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månader</w:t>
            </w:r>
          </w:p>
          <w:p w14:paraId="41AC9FD7" w14:textId="66C7752E" w:rsidR="00F35E11" w:rsidRPr="00512074" w:rsidRDefault="00F35E11" w:rsidP="00F35E11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14:paraId="167CC609" w14:textId="635D471A" w:rsidR="00F9322B" w:rsidRDefault="008A3E4A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F35E11" w:rsidRPr="00512074" w14:paraId="0D45152B" w14:textId="77777777" w:rsidTr="00FA3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205DDEF9" w14:textId="77777777" w:rsidR="00F35E11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84, Tabell 6.9</w:t>
            </w:r>
          </w:p>
          <w:p w14:paraId="4C3FCB33" w14:textId="34C118D0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Utfall ”Mängd substansintag per tillfälle” kolumn 2</w:t>
            </w:r>
          </w:p>
        </w:tc>
        <w:tc>
          <w:tcPr>
            <w:tcW w:w="2203" w:type="dxa"/>
          </w:tcPr>
          <w:p w14:paraId="46634E13" w14:textId="77777777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0C865F4D" w14:textId="77777777" w:rsidR="00F35E11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Integrerad behandling</w:t>
            </w:r>
          </w:p>
          <w:p w14:paraId="1A02BBA8" w14:textId="77777777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14:paraId="75E5D5B9" w14:textId="0C7DA4DA" w:rsidR="00F35E11" w:rsidRDefault="008A3E4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F35E11" w:rsidRPr="00512074" w14:paraId="1BF2CF89" w14:textId="77777777" w:rsidTr="00FA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2E49C8F2" w14:textId="77777777" w:rsidR="00F35E11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84, Tabell 6.9</w:t>
            </w:r>
          </w:p>
          <w:p w14:paraId="5FAEB9D6" w14:textId="64F82061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Utfall ”Mängd substansintag per tillfälle” kolumn 3</w:t>
            </w:r>
          </w:p>
        </w:tc>
        <w:tc>
          <w:tcPr>
            <w:tcW w:w="2203" w:type="dxa"/>
          </w:tcPr>
          <w:p w14:paraId="4D1C4359" w14:textId="77777777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3CC31021" w14:textId="44978A01" w:rsidR="00F35E11" w:rsidRDefault="00E21550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14:paraId="224EA499" w14:textId="77777777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14:paraId="3E0D368F" w14:textId="4B29E64F" w:rsidR="00F35E11" w:rsidRDefault="008A3E4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F35E11" w:rsidRPr="00512074" w14:paraId="09231E83" w14:textId="77777777" w:rsidTr="00FA3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4D108E77" w14:textId="77777777" w:rsidR="00F35E11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84, Tabell 6.9</w:t>
            </w:r>
          </w:p>
          <w:p w14:paraId="0F3640F4" w14:textId="73C35570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Utfall ”Mängd substansintag per tillfälle” kolumn </w:t>
            </w:r>
            <w:r w:rsidR="00E2155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03" w:type="dxa"/>
          </w:tcPr>
          <w:p w14:paraId="2F667C53" w14:textId="77777777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18A369CD" w14:textId="6FC6B808" w:rsidR="00F35E11" w:rsidRDefault="00E21550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14:paraId="501EAB19" w14:textId="77777777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14:paraId="4396BED1" w14:textId="2175377F" w:rsidR="00F35E11" w:rsidRDefault="008A3E4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F35E11" w:rsidRPr="00512074" w14:paraId="730BBEA5" w14:textId="77777777" w:rsidTr="00FA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23563F1D" w14:textId="77777777" w:rsidR="00F35E11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84, Tabell 6.9</w:t>
            </w:r>
          </w:p>
          <w:p w14:paraId="3EC005DD" w14:textId="4B9BA3A4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Utfall ”Mängd substansintag per tillfälle” kolumn </w:t>
            </w:r>
            <w:r w:rsidR="00E2155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03" w:type="dxa"/>
          </w:tcPr>
          <w:p w14:paraId="67ADD051" w14:textId="77777777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140BCC81" w14:textId="4C322E91" w:rsidR="00F35E11" w:rsidRDefault="00E21550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 RCT</w:t>
            </w:r>
          </w:p>
          <w:p w14:paraId="49D39DD3" w14:textId="6D7AF362" w:rsidR="00E21550" w:rsidRDefault="00A84E36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n=353</w:t>
            </w:r>
          </w:p>
          <w:p w14:paraId="23B13CB1" w14:textId="77777777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14:paraId="6172253F" w14:textId="28DED1F7" w:rsidR="00F35E11" w:rsidRDefault="008A3E4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F35E11" w:rsidRPr="00512074" w14:paraId="06435A9B" w14:textId="77777777" w:rsidTr="00FA3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249DBB33" w14:textId="77777777" w:rsidR="00F35E11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84, Tabell 6.9</w:t>
            </w:r>
          </w:p>
          <w:p w14:paraId="522365B9" w14:textId="14587A4C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Utfall ”Mängd substansintag per tillfälle” kolumn </w:t>
            </w:r>
            <w:r w:rsidR="00A84E3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03" w:type="dxa"/>
          </w:tcPr>
          <w:p w14:paraId="33024E03" w14:textId="77777777" w:rsidR="00F35E11" w:rsidRPr="00512074" w:rsidRDefault="00F35E11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76EB9AF3" w14:textId="4CDC4AF7" w:rsidR="00F35E11" w:rsidRPr="00512074" w:rsidRDefault="009A6A2B" w:rsidP="00313EC9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4D2DC9">
              <w:rPr>
                <w:rFonts w:ascii="Cambria Math" w:eastAsia="Calibri" w:hAnsi="Cambria Math" w:cs="Cambria Math"/>
              </w:rPr>
              <w:t>⊕◯◯◯</w:t>
            </w:r>
            <w:r w:rsidR="00FE7539" w:rsidRPr="00C1577D">
              <w:rPr>
                <w:rFonts w:ascii="Calibri" w:eastAsia="Calibri" w:hAnsi="Calibri" w:cs="Times New Roman"/>
                <w:vertAlign w:val="superscript"/>
              </w:rPr>
              <w:t>1</w:t>
            </w:r>
          </w:p>
        </w:tc>
        <w:tc>
          <w:tcPr>
            <w:tcW w:w="1552" w:type="dxa"/>
          </w:tcPr>
          <w:p w14:paraId="47A45450" w14:textId="0729A782" w:rsidR="00F35E11" w:rsidRDefault="008A3E4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F9322B" w:rsidRPr="00512074" w14:paraId="3F6F2766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43277737" w14:textId="77777777" w:rsidR="00F9322B" w:rsidRDefault="00B57F0F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139, Tabell 6.16</w:t>
            </w:r>
          </w:p>
          <w:p w14:paraId="700D385F" w14:textId="142A7DB7" w:rsidR="00B57F0F" w:rsidRPr="00512074" w:rsidRDefault="00C02643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Rad 5 (Mängd substansintag per tillfälle), kolumn </w:t>
            </w:r>
            <w:r w:rsidR="000A7D63">
              <w:rPr>
                <w:rFonts w:ascii="Calibri" w:eastAsia="Calibri" w:hAnsi="Calibri" w:cs="Times New Roman"/>
              </w:rPr>
              <w:t>2 (Uppföljning)</w:t>
            </w:r>
          </w:p>
        </w:tc>
        <w:tc>
          <w:tcPr>
            <w:tcW w:w="2203" w:type="dxa"/>
          </w:tcPr>
          <w:p w14:paraId="46387B9D" w14:textId="090193CA" w:rsidR="00F9322B" w:rsidRPr="00512074" w:rsidRDefault="001E6783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3-12</w:t>
            </w:r>
            <w:proofErr w:type="gramEnd"/>
            <w:r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2220" w:type="dxa"/>
          </w:tcPr>
          <w:p w14:paraId="7FEB0D79" w14:textId="692E71EB" w:rsidR="00F9322B" w:rsidRPr="00512074" w:rsidRDefault="001E6783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0-3</w:t>
            </w:r>
            <w:proofErr w:type="gramEnd"/>
            <w:r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1552" w:type="dxa"/>
          </w:tcPr>
          <w:p w14:paraId="7770DA2F" w14:textId="640BD13C" w:rsidR="00F9322B" w:rsidRDefault="008A3E4A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F9322B" w:rsidRPr="00512074" w14:paraId="4B2F7D45" w14:textId="77777777" w:rsidTr="00E16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3840508E" w14:textId="77777777" w:rsidR="001E6783" w:rsidRDefault="001E6783" w:rsidP="001E6783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139, Tabell 6.16</w:t>
            </w:r>
          </w:p>
          <w:p w14:paraId="4C6F39CC" w14:textId="0F576C2C" w:rsidR="00F9322B" w:rsidRPr="00512074" w:rsidRDefault="001E6783" w:rsidP="001E6783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Rad 5 (Mängd substansintag per tillfälle), kolumn </w:t>
            </w:r>
            <w:r w:rsidR="00FC685C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 xml:space="preserve"> (</w:t>
            </w:r>
            <w:r w:rsidR="00FC685C">
              <w:rPr>
                <w:rFonts w:ascii="Calibri" w:eastAsia="Calibri" w:hAnsi="Calibri" w:cs="Times New Roman"/>
              </w:rPr>
              <w:t>Tillförlitlighet/Avdrag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203" w:type="dxa"/>
          </w:tcPr>
          <w:p w14:paraId="62093481" w14:textId="48BD9CC5" w:rsidR="00F9322B" w:rsidRPr="00512074" w:rsidRDefault="004A29C2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Precision -2</w:t>
            </w:r>
            <w:r w:rsidRPr="004A29C2">
              <w:rPr>
                <w:rFonts w:ascii="Calibri" w:eastAsia="Calibri" w:hAnsi="Calibri" w:cs="Times New Roman"/>
                <w:vertAlign w:val="superscript"/>
              </w:rPr>
              <w:t>2</w:t>
            </w:r>
          </w:p>
        </w:tc>
        <w:tc>
          <w:tcPr>
            <w:tcW w:w="2220" w:type="dxa"/>
          </w:tcPr>
          <w:p w14:paraId="16301A33" w14:textId="5CA6E7ED" w:rsidR="00F9322B" w:rsidRPr="00512074" w:rsidRDefault="004A29C2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Precision -2</w:t>
            </w:r>
            <w:r>
              <w:rPr>
                <w:rFonts w:ascii="Calibri" w:eastAsia="Calibri" w:hAnsi="Calibri" w:cs="Times New Roman"/>
                <w:vertAlign w:val="superscript"/>
              </w:rPr>
              <w:t>3</w:t>
            </w:r>
          </w:p>
        </w:tc>
        <w:tc>
          <w:tcPr>
            <w:tcW w:w="1552" w:type="dxa"/>
          </w:tcPr>
          <w:p w14:paraId="4E69C821" w14:textId="3466CEAD" w:rsidR="00F9322B" w:rsidRDefault="008A3E4A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F9322B" w:rsidRPr="00512074" w14:paraId="11C54362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54F4D239" w14:textId="77777777" w:rsidR="00AF0C49" w:rsidRDefault="00AF0C49" w:rsidP="00AF0C49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139, Tabell 6.16</w:t>
            </w:r>
          </w:p>
          <w:p w14:paraId="3FEDAC7E" w14:textId="27570391" w:rsidR="00F9322B" w:rsidRPr="00512074" w:rsidRDefault="00AF0C49" w:rsidP="00AF0C49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5 (Mängd substansintag per tillfälle), kolumn 1</w:t>
            </w:r>
          </w:p>
        </w:tc>
        <w:tc>
          <w:tcPr>
            <w:tcW w:w="2203" w:type="dxa"/>
          </w:tcPr>
          <w:p w14:paraId="1BFF354B" w14:textId="5451B3B5" w:rsidR="00F9322B" w:rsidRPr="00512074" w:rsidRDefault="00AF0C49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28AC37B8" w14:textId="5D418DBA" w:rsidR="00F9322B" w:rsidRPr="00512074" w:rsidRDefault="00E5762A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[utan text]</w:t>
            </w:r>
          </w:p>
        </w:tc>
        <w:tc>
          <w:tcPr>
            <w:tcW w:w="1552" w:type="dxa"/>
          </w:tcPr>
          <w:p w14:paraId="71E24D88" w14:textId="6713A18E" w:rsidR="00F9322B" w:rsidRDefault="008A3E4A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E5762A" w:rsidRPr="00512074" w14:paraId="2750B05B" w14:textId="77777777" w:rsidTr="00FA3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3DD578FA" w14:textId="77777777" w:rsidR="00E5762A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139, Tabell 6.16</w:t>
            </w:r>
          </w:p>
          <w:p w14:paraId="418ED3AE" w14:textId="7FDE13EA" w:rsidR="00E5762A" w:rsidRPr="00512074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5 (Mängd substansintag per tillfälle), kolumn 2</w:t>
            </w:r>
          </w:p>
        </w:tc>
        <w:tc>
          <w:tcPr>
            <w:tcW w:w="2203" w:type="dxa"/>
          </w:tcPr>
          <w:p w14:paraId="1F5B9148" w14:textId="77777777" w:rsidR="00E5762A" w:rsidRPr="00512074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16E12D2F" w14:textId="201EF798" w:rsidR="00E5762A" w:rsidRPr="00512074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3-12</w:t>
            </w:r>
            <w:proofErr w:type="gramEnd"/>
            <w:r>
              <w:rPr>
                <w:rFonts w:ascii="Calibri" w:eastAsia="Calibri" w:hAnsi="Calibri" w:cs="Times New Roman"/>
              </w:rPr>
              <w:t>**</w:t>
            </w:r>
          </w:p>
        </w:tc>
        <w:tc>
          <w:tcPr>
            <w:tcW w:w="1552" w:type="dxa"/>
          </w:tcPr>
          <w:p w14:paraId="578F1620" w14:textId="7729B533" w:rsidR="00E5762A" w:rsidRDefault="008A3E4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E5762A" w:rsidRPr="00512074" w14:paraId="7A47C994" w14:textId="77777777" w:rsidTr="00FA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5D8A47A8" w14:textId="77777777" w:rsidR="00E5762A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Sidan 139, Tabell 6.16</w:t>
            </w:r>
          </w:p>
          <w:p w14:paraId="1CEBE581" w14:textId="19BD74BC" w:rsidR="00E5762A" w:rsidRPr="00512074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5 (Mängd substansintag per tillfälle), kolumn 3</w:t>
            </w:r>
          </w:p>
        </w:tc>
        <w:tc>
          <w:tcPr>
            <w:tcW w:w="2203" w:type="dxa"/>
          </w:tcPr>
          <w:p w14:paraId="20D047CD" w14:textId="77777777" w:rsidR="00E5762A" w:rsidRPr="00512074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6F9E3BB0" w14:textId="77777777" w:rsidR="00E5762A" w:rsidRDefault="00711F37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n=353</w:t>
            </w:r>
          </w:p>
          <w:p w14:paraId="34F80AA3" w14:textId="77777777" w:rsidR="00711F37" w:rsidRDefault="00711F37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 RCT</w:t>
            </w:r>
          </w:p>
          <w:p w14:paraId="715F5751" w14:textId="0B3B3959" w:rsidR="00711F37" w:rsidRPr="00512074" w:rsidRDefault="00711F37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[71][</w:t>
            </w:r>
            <w:proofErr w:type="gramStart"/>
            <w:r>
              <w:rPr>
                <w:rFonts w:ascii="Calibri" w:eastAsia="Calibri" w:hAnsi="Calibri" w:cs="Times New Roman"/>
              </w:rPr>
              <w:t>87][</w:t>
            </w:r>
            <w:proofErr w:type="gramEnd"/>
            <w:r w:rsidR="00051828">
              <w:rPr>
                <w:rFonts w:ascii="Calibri" w:eastAsia="Calibri" w:hAnsi="Calibri" w:cs="Times New Roman"/>
              </w:rPr>
              <w:t>98-100][106]</w:t>
            </w:r>
          </w:p>
        </w:tc>
        <w:tc>
          <w:tcPr>
            <w:tcW w:w="1552" w:type="dxa"/>
          </w:tcPr>
          <w:p w14:paraId="71A5A214" w14:textId="161965F5" w:rsidR="00E5762A" w:rsidRDefault="008A3E4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E5762A" w:rsidRPr="00512074" w14:paraId="7ABB9E70" w14:textId="77777777" w:rsidTr="00FA3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2F0D3DC2" w14:textId="77777777" w:rsidR="00E5762A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139, Tabell 6.16</w:t>
            </w:r>
          </w:p>
          <w:p w14:paraId="2A071338" w14:textId="20CCACA6" w:rsidR="00E5762A" w:rsidRPr="00512074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Rad 5 (Mängd substansintag per tillfälle), kolumn </w:t>
            </w:r>
            <w:r w:rsidR="001B389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03" w:type="dxa"/>
          </w:tcPr>
          <w:p w14:paraId="6C7919B7" w14:textId="77777777" w:rsidR="00E5762A" w:rsidRPr="00512074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7CDC8188" w14:textId="17DC7F30" w:rsidR="00E5762A" w:rsidRPr="00512074" w:rsidRDefault="001B389E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Det går inte att bedöma om det finns en positiv effekt</w:t>
            </w:r>
          </w:p>
        </w:tc>
        <w:tc>
          <w:tcPr>
            <w:tcW w:w="1552" w:type="dxa"/>
          </w:tcPr>
          <w:p w14:paraId="32622895" w14:textId="6769285D" w:rsidR="00E5762A" w:rsidRDefault="008A3E4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E5762A" w:rsidRPr="00512074" w14:paraId="5E687CD5" w14:textId="77777777" w:rsidTr="00FA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0ABA2561" w14:textId="77777777" w:rsidR="00E5762A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139, Tabell 6.16</w:t>
            </w:r>
          </w:p>
          <w:p w14:paraId="2238A2ED" w14:textId="2C1EADF1" w:rsidR="00E5762A" w:rsidRPr="00512074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Rad 5 (Mängd substansintag per tillfälle), kolumn </w:t>
            </w:r>
            <w:r w:rsidR="001B389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03" w:type="dxa"/>
          </w:tcPr>
          <w:p w14:paraId="71CF29C6" w14:textId="77777777" w:rsidR="00E5762A" w:rsidRPr="00512074" w:rsidRDefault="00E5762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[Rad saknas]</w:t>
            </w:r>
          </w:p>
        </w:tc>
        <w:tc>
          <w:tcPr>
            <w:tcW w:w="2220" w:type="dxa"/>
          </w:tcPr>
          <w:p w14:paraId="6725BB71" w14:textId="77777777" w:rsidR="004D2DC9" w:rsidRDefault="004D2DC9" w:rsidP="00FA3B98">
            <w:pPr>
              <w:spacing w:line="259" w:lineRule="auto"/>
              <w:rPr>
                <w:rFonts w:ascii="Cambria Math" w:eastAsia="Calibri" w:hAnsi="Cambria Math" w:cs="Cambria Math"/>
              </w:rPr>
            </w:pPr>
            <w:r w:rsidRPr="004D2DC9">
              <w:rPr>
                <w:rFonts w:ascii="Cambria Math" w:eastAsia="Calibri" w:hAnsi="Cambria Math" w:cs="Cambria Math"/>
              </w:rPr>
              <w:t>⊕◯◯◯</w:t>
            </w:r>
          </w:p>
          <w:p w14:paraId="3689166D" w14:textId="7EC5038A" w:rsidR="00886D5A" w:rsidRDefault="00886D5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Risk för bias -1</w:t>
            </w:r>
            <w:r w:rsidR="00840198" w:rsidRPr="00C1577D">
              <w:rPr>
                <w:rFonts w:ascii="Calibri" w:eastAsia="Calibri" w:hAnsi="Calibri" w:cs="Times New Roman"/>
                <w:vertAlign w:val="superscript"/>
              </w:rPr>
              <w:t>1</w:t>
            </w:r>
          </w:p>
          <w:p w14:paraId="33827C4E" w14:textId="4AF61A82" w:rsidR="00886D5A" w:rsidRPr="00886D5A" w:rsidRDefault="00840198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Precision -2</w:t>
            </w:r>
            <w:r>
              <w:rPr>
                <w:rFonts w:ascii="Calibri" w:eastAsia="Calibri" w:hAnsi="Calibri" w:cs="Times New Roman"/>
                <w:vertAlign w:val="superscript"/>
              </w:rPr>
              <w:t>3</w:t>
            </w:r>
          </w:p>
        </w:tc>
        <w:tc>
          <w:tcPr>
            <w:tcW w:w="1552" w:type="dxa"/>
          </w:tcPr>
          <w:p w14:paraId="2FE77B0D" w14:textId="483E791C" w:rsidR="00E5762A" w:rsidRDefault="008A3E4A" w:rsidP="00FA3B98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317FD0" w:rsidRPr="00512074" w14:paraId="54E345D3" w14:textId="77777777" w:rsidTr="00FA3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6989F2C9" w14:textId="77777777" w:rsidR="00317FD0" w:rsidRDefault="00317FD0" w:rsidP="00317FD0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139, Tabell 6.16</w:t>
            </w:r>
          </w:p>
          <w:p w14:paraId="6C33E913" w14:textId="7FD7FDF2" w:rsidR="00317FD0" w:rsidRPr="00512074" w:rsidRDefault="00317FD0" w:rsidP="00317FD0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6 (Beroendets svårighetsgrad), kolumn 5</w:t>
            </w:r>
          </w:p>
        </w:tc>
        <w:tc>
          <w:tcPr>
            <w:tcW w:w="2203" w:type="dxa"/>
          </w:tcPr>
          <w:p w14:paraId="1E8178DD" w14:textId="00A5BBD3" w:rsidR="00317FD0" w:rsidRPr="00512074" w:rsidRDefault="00317FD0" w:rsidP="00317FD0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Precision -2</w:t>
            </w:r>
            <w:r w:rsidRPr="004A29C2">
              <w:rPr>
                <w:rFonts w:ascii="Calibri" w:eastAsia="Calibri" w:hAnsi="Calibri" w:cs="Times New Roman"/>
                <w:vertAlign w:val="superscript"/>
              </w:rPr>
              <w:t>2</w:t>
            </w:r>
          </w:p>
        </w:tc>
        <w:tc>
          <w:tcPr>
            <w:tcW w:w="2220" w:type="dxa"/>
          </w:tcPr>
          <w:p w14:paraId="68066C9B" w14:textId="71C8522D" w:rsidR="00317FD0" w:rsidRPr="00512074" w:rsidRDefault="00317FD0" w:rsidP="00317FD0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Precision -2</w:t>
            </w:r>
            <w:r>
              <w:rPr>
                <w:rFonts w:ascii="Calibri" w:eastAsia="Calibri" w:hAnsi="Calibri" w:cs="Times New Roman"/>
                <w:vertAlign w:val="superscript"/>
              </w:rPr>
              <w:t>3</w:t>
            </w:r>
          </w:p>
        </w:tc>
        <w:tc>
          <w:tcPr>
            <w:tcW w:w="1552" w:type="dxa"/>
          </w:tcPr>
          <w:p w14:paraId="59816A99" w14:textId="1FB914A5" w:rsidR="00317FD0" w:rsidRDefault="008A3E4A" w:rsidP="00317FD0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0A0EFF" w:rsidRPr="00512074" w14:paraId="61636218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03916131" w14:textId="77777777" w:rsidR="000A0EFF" w:rsidRDefault="000A0EFF" w:rsidP="000A0EF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139, Tabell 6.16</w:t>
            </w:r>
          </w:p>
          <w:p w14:paraId="0E75C6DF" w14:textId="4C0BB2AF" w:rsidR="000A0EFF" w:rsidRPr="00512074" w:rsidRDefault="000A0EFF" w:rsidP="000A0EF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 6 (Beroendets svårighetsgrad), kolumn 6</w:t>
            </w:r>
          </w:p>
        </w:tc>
        <w:tc>
          <w:tcPr>
            <w:tcW w:w="2203" w:type="dxa"/>
          </w:tcPr>
          <w:p w14:paraId="575B1E3F" w14:textId="6C61C003" w:rsidR="000A0EFF" w:rsidRPr="00512074" w:rsidRDefault="000A0EFF" w:rsidP="000A0EF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Precision -2</w:t>
            </w:r>
            <w:r w:rsidRPr="004A29C2">
              <w:rPr>
                <w:rFonts w:ascii="Calibri" w:eastAsia="Calibri" w:hAnsi="Calibri" w:cs="Times New Roman"/>
                <w:vertAlign w:val="superscript"/>
              </w:rPr>
              <w:t>2</w:t>
            </w:r>
          </w:p>
        </w:tc>
        <w:tc>
          <w:tcPr>
            <w:tcW w:w="2220" w:type="dxa"/>
          </w:tcPr>
          <w:p w14:paraId="5DA42A6E" w14:textId="7D102248" w:rsidR="000A0EFF" w:rsidRPr="00512074" w:rsidRDefault="000A0EFF" w:rsidP="000A0EF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Precision -2</w:t>
            </w:r>
            <w:r>
              <w:rPr>
                <w:rFonts w:ascii="Calibri" w:eastAsia="Calibri" w:hAnsi="Calibri" w:cs="Times New Roman"/>
                <w:vertAlign w:val="superscript"/>
              </w:rPr>
              <w:t>3</w:t>
            </w:r>
          </w:p>
        </w:tc>
        <w:tc>
          <w:tcPr>
            <w:tcW w:w="1552" w:type="dxa"/>
          </w:tcPr>
          <w:p w14:paraId="7DFCAC1A" w14:textId="1A59BFE2" w:rsidR="000A0EFF" w:rsidRDefault="008A3E4A" w:rsidP="000A0EF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004210" w:rsidRPr="00512074" w14:paraId="6F45C19E" w14:textId="77777777" w:rsidTr="00E16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5ABFDD37" w14:textId="662D9AC1" w:rsidR="00004210" w:rsidRDefault="00004210" w:rsidP="000A0EF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169</w:t>
            </w:r>
            <w:r w:rsidR="007E4DC0">
              <w:rPr>
                <w:rFonts w:ascii="Calibri" w:eastAsia="Calibri" w:hAnsi="Calibri" w:cs="Times New Roman"/>
              </w:rPr>
              <w:t>, sista punkten i punktlistan, första meningen</w:t>
            </w:r>
          </w:p>
        </w:tc>
        <w:tc>
          <w:tcPr>
            <w:tcW w:w="2203" w:type="dxa"/>
          </w:tcPr>
          <w:p w14:paraId="0D967F18" w14:textId="2A5456DB" w:rsidR="00004210" w:rsidRDefault="001E7E64" w:rsidP="000A0EFF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1E7E64">
              <w:rPr>
                <w:rFonts w:ascii="Calibri" w:eastAsia="Calibri" w:hAnsi="Calibri" w:cs="Times New Roman"/>
              </w:rPr>
              <w:t xml:space="preserve">Integrerad behandling bedöms ha minst likvärdig effekt som annan psykologisk eller psykosocial behandling på </w:t>
            </w:r>
            <w:proofErr w:type="spellStart"/>
            <w:r w:rsidRPr="001E7E64">
              <w:rPr>
                <w:rFonts w:ascii="Calibri" w:eastAsia="Calibri" w:hAnsi="Calibri" w:cs="Times New Roman"/>
              </w:rPr>
              <w:t>ptsd</w:t>
            </w:r>
            <w:r w:rsidRPr="001E7E64">
              <w:rPr>
                <w:rFonts w:ascii="Calibri" w:eastAsia="Calibri" w:hAnsi="Calibri" w:cs="Times New Roman"/>
              </w:rPr>
              <w:softHyphen/>
              <w:t>symtom</w:t>
            </w:r>
            <w:proofErr w:type="spellEnd"/>
            <w:r w:rsidRPr="001E7E64">
              <w:rPr>
                <w:rFonts w:ascii="Calibri" w:eastAsia="Calibri" w:hAnsi="Calibri" w:cs="Times New Roman"/>
              </w:rPr>
              <w:t xml:space="preserve"> vid uppföljning mellan tre och upp till och med tolv månader efter påbörjad behandling</w:t>
            </w:r>
          </w:p>
        </w:tc>
        <w:tc>
          <w:tcPr>
            <w:tcW w:w="2220" w:type="dxa"/>
          </w:tcPr>
          <w:p w14:paraId="619675B6" w14:textId="6BF88BCA" w:rsidR="00004210" w:rsidRDefault="00F91F7C" w:rsidP="000A0EFF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F91F7C">
              <w:rPr>
                <w:rFonts w:ascii="Calibri" w:eastAsia="Calibri" w:hAnsi="Calibri" w:cs="Times New Roman"/>
              </w:rPr>
              <w:t>Integrerad behandling bedöms ha minst likvärdig effekt som behandling med enbart beroendefokus på ptsd-symtom vid uppföljning upp till och med tre månader efter påbörjad behandling</w:t>
            </w:r>
          </w:p>
        </w:tc>
        <w:tc>
          <w:tcPr>
            <w:tcW w:w="1552" w:type="dxa"/>
          </w:tcPr>
          <w:p w14:paraId="642EB795" w14:textId="0022EE96" w:rsidR="00004210" w:rsidRDefault="008A3E4A" w:rsidP="000A0EFF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E5762A" w:rsidRPr="00512074" w14:paraId="2726F6C9" w14:textId="77777777" w:rsidTr="00E16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8" w:type="dxa"/>
          </w:tcPr>
          <w:p w14:paraId="05D8FF57" w14:textId="77777777" w:rsidR="00F9322B" w:rsidRDefault="00992A23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174, Tabell 6.26</w:t>
            </w:r>
          </w:p>
          <w:p w14:paraId="105662AF" w14:textId="3D732B4D" w:rsidR="00625152" w:rsidRPr="00512074" w:rsidRDefault="00112E47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Rad </w:t>
            </w:r>
            <w:r w:rsidR="00D05B35">
              <w:rPr>
                <w:rFonts w:ascii="Calibri" w:eastAsia="Calibri" w:hAnsi="Calibri" w:cs="Times New Roman"/>
              </w:rPr>
              <w:t>2</w:t>
            </w:r>
            <w:r w:rsidR="00430B26">
              <w:rPr>
                <w:rFonts w:ascii="Calibri" w:eastAsia="Calibri" w:hAnsi="Calibri" w:cs="Times New Roman"/>
              </w:rPr>
              <w:t xml:space="preserve"> (Andel substansfria dagar, </w:t>
            </w:r>
            <w:proofErr w:type="gramStart"/>
            <w:r w:rsidR="00430B26">
              <w:rPr>
                <w:rFonts w:ascii="Calibri" w:eastAsia="Calibri" w:hAnsi="Calibri" w:cs="Times New Roman"/>
              </w:rPr>
              <w:t>3-12</w:t>
            </w:r>
            <w:proofErr w:type="gramEnd"/>
            <w:r w:rsidR="00430B26">
              <w:rPr>
                <w:rFonts w:ascii="Calibri" w:eastAsia="Calibri" w:hAnsi="Calibri" w:cs="Times New Roman"/>
              </w:rPr>
              <w:t xml:space="preserve"> månader)</w:t>
            </w:r>
            <w:r w:rsidR="00D05B35">
              <w:rPr>
                <w:rFonts w:ascii="Calibri" w:eastAsia="Calibri" w:hAnsi="Calibri" w:cs="Times New Roman"/>
              </w:rPr>
              <w:t xml:space="preserve">, </w:t>
            </w:r>
            <w:r w:rsidR="00486EB5">
              <w:rPr>
                <w:rFonts w:ascii="Calibri" w:eastAsia="Calibri" w:hAnsi="Calibri" w:cs="Times New Roman"/>
              </w:rPr>
              <w:t>kolumn 2</w:t>
            </w:r>
            <w:r w:rsidR="00430B26">
              <w:rPr>
                <w:rFonts w:ascii="Calibri" w:eastAsia="Calibri" w:hAnsi="Calibri" w:cs="Times New Roman"/>
              </w:rPr>
              <w:t xml:space="preserve"> (Beskrivning av effekt)</w:t>
            </w:r>
          </w:p>
        </w:tc>
        <w:tc>
          <w:tcPr>
            <w:tcW w:w="2203" w:type="dxa"/>
          </w:tcPr>
          <w:p w14:paraId="5D1498BB" w14:textId="34936DA7" w:rsidR="00F9322B" w:rsidRPr="00512074" w:rsidRDefault="007228CE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7228CE">
              <w:rPr>
                <w:rFonts w:ascii="Calibri" w:eastAsia="Calibri" w:hAnsi="Calibri" w:cs="Times New Roman"/>
              </w:rPr>
              <w:t>Det går inte att bedöma om det finns en minst likvärdig effekt</w:t>
            </w:r>
          </w:p>
        </w:tc>
        <w:tc>
          <w:tcPr>
            <w:tcW w:w="2220" w:type="dxa"/>
          </w:tcPr>
          <w:p w14:paraId="7A3430DF" w14:textId="4AFFD1DB" w:rsidR="00F9322B" w:rsidRPr="00512074" w:rsidRDefault="007228CE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7228CE">
              <w:rPr>
                <w:rFonts w:ascii="Calibri" w:eastAsia="Calibri" w:hAnsi="Calibri" w:cs="Times New Roman"/>
              </w:rPr>
              <w:t>Inte bättre effekt</w:t>
            </w:r>
          </w:p>
        </w:tc>
        <w:tc>
          <w:tcPr>
            <w:tcW w:w="1552" w:type="dxa"/>
          </w:tcPr>
          <w:p w14:paraId="3F43CD47" w14:textId="5727ADC8" w:rsidR="00F9322B" w:rsidRDefault="008A3E4A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  <w:tr w:rsidR="00992A23" w:rsidRPr="00512074" w14:paraId="7EEF1A75" w14:textId="77777777" w:rsidTr="00E163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8" w:type="dxa"/>
          </w:tcPr>
          <w:p w14:paraId="1157D334" w14:textId="77777777" w:rsidR="007228CE" w:rsidRDefault="007228CE" w:rsidP="007228C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Sidan 174, Tabell 6.26</w:t>
            </w:r>
          </w:p>
          <w:p w14:paraId="17019880" w14:textId="6CFB6D42" w:rsidR="00992A23" w:rsidRPr="00512074" w:rsidRDefault="007228CE" w:rsidP="007228CE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Rad 2 (Andel substansfria dagar, </w:t>
            </w:r>
            <w:proofErr w:type="gramStart"/>
            <w:r>
              <w:rPr>
                <w:rFonts w:ascii="Calibri" w:eastAsia="Calibri" w:hAnsi="Calibri" w:cs="Times New Roman"/>
              </w:rPr>
              <w:t>3-12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månader), kolumn 3 (</w:t>
            </w:r>
            <w:r w:rsidR="004D2DC9">
              <w:rPr>
                <w:rFonts w:ascii="Calibri" w:eastAsia="Calibri" w:hAnsi="Calibri" w:cs="Times New Roman"/>
              </w:rPr>
              <w:t>Tillförlitlighet/Avdrag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203" w:type="dxa"/>
          </w:tcPr>
          <w:p w14:paraId="4F69D775" w14:textId="77777777" w:rsidR="004D2DC9" w:rsidRDefault="004D2DC9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4D2DC9">
              <w:rPr>
                <w:rFonts w:ascii="Cambria Math" w:eastAsia="Calibri" w:hAnsi="Cambria Math" w:cs="Cambria Math"/>
              </w:rPr>
              <w:t>⊕◯◯◯</w:t>
            </w:r>
            <w:r w:rsidRPr="004D2DC9">
              <w:rPr>
                <w:rFonts w:ascii="Calibri" w:eastAsia="Calibri" w:hAnsi="Calibri" w:cs="Times New Roman"/>
              </w:rPr>
              <w:t xml:space="preserve"> </w:t>
            </w:r>
          </w:p>
          <w:p w14:paraId="33441EC6" w14:textId="086CC262" w:rsidR="00992A23" w:rsidRPr="00512074" w:rsidRDefault="004D2DC9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4D2DC9">
              <w:rPr>
                <w:rFonts w:ascii="Calibri" w:eastAsia="Calibri" w:hAnsi="Calibri" w:cs="Times New Roman"/>
              </w:rPr>
              <w:t>Risk f</w:t>
            </w:r>
            <w:r w:rsidRPr="004D2DC9">
              <w:rPr>
                <w:rFonts w:ascii="Calibri" w:eastAsia="Calibri" w:hAnsi="Calibri" w:cs="Calibri"/>
              </w:rPr>
              <w:t>ö</w:t>
            </w:r>
            <w:r w:rsidRPr="004D2DC9">
              <w:rPr>
                <w:rFonts w:ascii="Calibri" w:eastAsia="Calibri" w:hAnsi="Calibri" w:cs="Times New Roman"/>
              </w:rPr>
              <w:t xml:space="preserve">r bias </w:t>
            </w:r>
            <w:r w:rsidRPr="004D2DC9">
              <w:rPr>
                <w:rFonts w:ascii="Calibri" w:eastAsia="Calibri" w:hAnsi="Calibri" w:cs="Calibri"/>
              </w:rPr>
              <w:t>–</w:t>
            </w:r>
            <w:r w:rsidRPr="004D2DC9">
              <w:rPr>
                <w:rFonts w:ascii="Calibri" w:eastAsia="Calibri" w:hAnsi="Calibri" w:cs="Times New Roman"/>
              </w:rPr>
              <w:t>1</w:t>
            </w:r>
            <w:r w:rsidRPr="009A6A2B">
              <w:rPr>
                <w:rFonts w:ascii="Calibri" w:eastAsia="Calibri" w:hAnsi="Calibri" w:cs="Times New Roman"/>
                <w:vertAlign w:val="superscript"/>
              </w:rPr>
              <w:t xml:space="preserve">1 </w:t>
            </w:r>
            <w:r w:rsidRPr="004D2DC9">
              <w:rPr>
                <w:rFonts w:ascii="Calibri" w:eastAsia="Calibri" w:hAnsi="Calibri" w:cs="Times New Roman"/>
              </w:rPr>
              <w:t xml:space="preserve">Precision </w:t>
            </w:r>
            <w:r w:rsidRPr="004D2DC9">
              <w:rPr>
                <w:rFonts w:ascii="Calibri" w:eastAsia="Calibri" w:hAnsi="Calibri" w:cs="Calibri"/>
              </w:rPr>
              <w:t>–</w:t>
            </w:r>
            <w:r w:rsidRPr="004D2DC9">
              <w:rPr>
                <w:rFonts w:ascii="Calibri" w:eastAsia="Calibri" w:hAnsi="Calibri" w:cs="Times New Roman"/>
              </w:rPr>
              <w:t>2</w:t>
            </w:r>
            <w:r w:rsidRPr="009A6A2B">
              <w:rPr>
                <w:rFonts w:ascii="Calibri" w:eastAsia="Calibri" w:hAnsi="Calibri" w:cs="Times New Roman"/>
                <w:vertAlign w:val="superscript"/>
              </w:rPr>
              <w:t>3</w:t>
            </w:r>
          </w:p>
        </w:tc>
        <w:tc>
          <w:tcPr>
            <w:tcW w:w="2220" w:type="dxa"/>
          </w:tcPr>
          <w:p w14:paraId="1B76A372" w14:textId="77777777" w:rsidR="009A6A2B" w:rsidRDefault="009A6A2B" w:rsidP="009A6A2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4D2DC9">
              <w:rPr>
                <w:rFonts w:ascii="Cambria Math" w:eastAsia="Calibri" w:hAnsi="Cambria Math" w:cs="Cambria Math"/>
              </w:rPr>
              <w:t>⊕◯◯◯</w:t>
            </w:r>
            <w:r w:rsidRPr="004D2DC9">
              <w:rPr>
                <w:rFonts w:ascii="Calibri" w:eastAsia="Calibri" w:hAnsi="Calibri" w:cs="Times New Roman"/>
              </w:rPr>
              <w:t xml:space="preserve"> </w:t>
            </w:r>
          </w:p>
          <w:p w14:paraId="575D5537" w14:textId="015C19D0" w:rsidR="00992A23" w:rsidRPr="00512074" w:rsidRDefault="009A6A2B" w:rsidP="009A6A2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4D2DC9">
              <w:rPr>
                <w:rFonts w:ascii="Calibri" w:eastAsia="Calibri" w:hAnsi="Calibri" w:cs="Times New Roman"/>
              </w:rPr>
              <w:t>Risk f</w:t>
            </w:r>
            <w:r w:rsidRPr="004D2DC9">
              <w:rPr>
                <w:rFonts w:ascii="Calibri" w:eastAsia="Calibri" w:hAnsi="Calibri" w:cs="Calibri"/>
              </w:rPr>
              <w:t>ö</w:t>
            </w:r>
            <w:r w:rsidRPr="004D2DC9">
              <w:rPr>
                <w:rFonts w:ascii="Calibri" w:eastAsia="Calibri" w:hAnsi="Calibri" w:cs="Times New Roman"/>
              </w:rPr>
              <w:t xml:space="preserve">r bias </w:t>
            </w:r>
            <w:r w:rsidRPr="004D2DC9">
              <w:rPr>
                <w:rFonts w:ascii="Calibri" w:eastAsia="Calibri" w:hAnsi="Calibri" w:cs="Calibri"/>
              </w:rPr>
              <w:t>–</w:t>
            </w:r>
            <w:r w:rsidRPr="004D2DC9">
              <w:rPr>
                <w:rFonts w:ascii="Calibri" w:eastAsia="Calibri" w:hAnsi="Calibri" w:cs="Times New Roman"/>
              </w:rPr>
              <w:t>1</w:t>
            </w:r>
            <w:r w:rsidRPr="009A6A2B">
              <w:rPr>
                <w:rFonts w:ascii="Calibri" w:eastAsia="Calibri" w:hAnsi="Calibri" w:cs="Times New Roman"/>
                <w:vertAlign w:val="superscript"/>
              </w:rPr>
              <w:t xml:space="preserve">1 </w:t>
            </w:r>
            <w:r w:rsidRPr="004D2DC9">
              <w:rPr>
                <w:rFonts w:ascii="Calibri" w:eastAsia="Calibri" w:hAnsi="Calibri" w:cs="Times New Roman"/>
              </w:rPr>
              <w:t xml:space="preserve">Precision </w:t>
            </w:r>
            <w:r w:rsidRPr="004D2DC9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>1</w:t>
            </w:r>
            <w:r w:rsidR="009F2827">
              <w:rPr>
                <w:rFonts w:ascii="Calibri" w:eastAsia="Calibri" w:hAnsi="Calibri" w:cs="Times New Roman"/>
                <w:vertAlign w:val="superscript"/>
              </w:rPr>
              <w:t>4</w:t>
            </w:r>
          </w:p>
        </w:tc>
        <w:tc>
          <w:tcPr>
            <w:tcW w:w="1552" w:type="dxa"/>
          </w:tcPr>
          <w:p w14:paraId="329AFD2B" w14:textId="2842C1D4" w:rsidR="00992A23" w:rsidRDefault="008A3E4A" w:rsidP="00F9322B">
            <w:pPr>
              <w:spacing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2025-07-03</w:t>
            </w:r>
          </w:p>
        </w:tc>
      </w:tr>
    </w:tbl>
    <w:p w14:paraId="0060CD0A" w14:textId="77777777" w:rsidR="008437E4" w:rsidRDefault="008437E4" w:rsidP="00D021F6"/>
    <w:sectPr w:rsidR="008437E4" w:rsidSect="002242EC">
      <w:headerReference w:type="default" r:id="rId10"/>
      <w:headerReference w:type="first" r:id="rId11"/>
      <w:footerReference w:type="first" r:id="rId12"/>
      <w:pgSz w:w="11906" w:h="16838" w:code="9"/>
      <w:pgMar w:top="2514" w:right="1418" w:bottom="1135" w:left="198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C969" w14:textId="77777777" w:rsidR="00316940" w:rsidRDefault="00316940" w:rsidP="00E56543">
      <w:r>
        <w:separator/>
      </w:r>
    </w:p>
  </w:endnote>
  <w:endnote w:type="continuationSeparator" w:id="0">
    <w:p w14:paraId="3E19DB53" w14:textId="77777777" w:rsidR="00316940" w:rsidRDefault="00316940" w:rsidP="00E56543">
      <w:r>
        <w:continuationSeparator/>
      </w:r>
    </w:p>
  </w:endnote>
  <w:endnote w:type="continuationNotice" w:id="1">
    <w:p w14:paraId="702C115A" w14:textId="77777777" w:rsidR="00316940" w:rsidRDefault="00316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5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0"/>
    </w:tblGrid>
    <w:tr w:rsidR="00D021F6" w:rsidRPr="00D021F6" w14:paraId="1F1C7B95" w14:textId="77777777" w:rsidTr="009B53FE">
      <w:trPr>
        <w:trHeight w:hRule="exact" w:val="142"/>
      </w:trPr>
      <w:tc>
        <w:tcPr>
          <w:tcW w:w="8510" w:type="dxa"/>
          <w:tcBorders>
            <w:top w:val="single" w:sz="4" w:space="0" w:color="auto"/>
          </w:tcBorders>
        </w:tcPr>
        <w:p w14:paraId="50B08649" w14:textId="77777777" w:rsidR="00D021F6" w:rsidRPr="00D021F6" w:rsidRDefault="00D021F6" w:rsidP="00D021F6">
          <w:pPr>
            <w:ind w:right="-1134"/>
            <w:rPr>
              <w:rFonts w:ascii="Calibri Bold" w:hAnsi="Calibri Bold"/>
              <w:noProof/>
              <w:sz w:val="18"/>
            </w:rPr>
          </w:pPr>
        </w:p>
      </w:tc>
    </w:tr>
    <w:tr w:rsidR="00D021F6" w:rsidRPr="00D021F6" w14:paraId="7183C2AC" w14:textId="77777777" w:rsidTr="009B53FE">
      <w:tc>
        <w:tcPr>
          <w:tcW w:w="8510" w:type="dxa"/>
        </w:tcPr>
        <w:p w14:paraId="22BDCD89" w14:textId="77777777" w:rsidR="00744DBA" w:rsidRPr="00744DBA" w:rsidRDefault="00744DBA" w:rsidP="00744DBA">
          <w:pPr>
            <w:ind w:right="-1134"/>
            <w:rPr>
              <w:rFonts w:asciiTheme="majorHAnsi" w:hAnsiTheme="majorHAnsi"/>
              <w:noProof/>
              <w:sz w:val="18"/>
            </w:rPr>
          </w:pPr>
          <w:r w:rsidRPr="00744DBA">
            <w:rPr>
              <w:rFonts w:ascii="Calibri Bold" w:hAnsi="Calibri Bold"/>
              <w:noProof/>
              <w:sz w:val="18"/>
            </w:rPr>
            <w:t xml:space="preserve">SBU </w:t>
          </w:r>
          <w:bookmarkStart w:id="0" w:name="bkmCompany"/>
          <w:r w:rsidRPr="00744DBA">
            <w:rPr>
              <w:rFonts w:asciiTheme="majorHAnsi" w:hAnsiTheme="majorHAnsi"/>
              <w:noProof/>
              <w:sz w:val="18"/>
            </w:rPr>
            <w:t>Statens beredning för medicinsk och social utvärdering</w:t>
          </w:r>
          <w:bookmarkEnd w:id="0"/>
          <w:r w:rsidRPr="00744DBA">
            <w:rPr>
              <w:rFonts w:asciiTheme="majorHAnsi" w:hAnsiTheme="majorHAnsi"/>
              <w:noProof/>
              <w:sz w:val="18"/>
            </w:rPr>
            <w:t xml:space="preserve"> • </w:t>
          </w:r>
          <w:bookmarkStart w:id="1" w:name="bkmWww"/>
          <w:r w:rsidRPr="00744DBA">
            <w:rPr>
              <w:rFonts w:asciiTheme="majorHAnsi" w:hAnsiTheme="majorHAnsi"/>
              <w:noProof/>
              <w:sz w:val="18"/>
            </w:rPr>
            <w:t>www.sbu.se</w:t>
          </w:r>
          <w:bookmarkEnd w:id="1"/>
        </w:p>
        <w:p w14:paraId="6682C268" w14:textId="77777777" w:rsidR="00744DBA" w:rsidRPr="00744DBA" w:rsidRDefault="00744DBA" w:rsidP="00744DBA">
          <w:pPr>
            <w:ind w:right="-1134"/>
            <w:rPr>
              <w:rFonts w:ascii="Calibri Bold" w:hAnsi="Calibri Bold"/>
              <w:noProof/>
              <w:sz w:val="18"/>
            </w:rPr>
          </w:pPr>
          <w:bookmarkStart w:id="2" w:name="bkmTelVxlHead"/>
          <w:r w:rsidRPr="00744DBA">
            <w:rPr>
              <w:rFonts w:ascii="Calibri Bold" w:hAnsi="Calibri Bold"/>
              <w:noProof/>
              <w:sz w:val="18"/>
            </w:rPr>
            <w:t>Telefon</w:t>
          </w:r>
          <w:bookmarkEnd w:id="2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3" w:name="bkmTelVxl"/>
          <w:r w:rsidRPr="00744DBA">
            <w:rPr>
              <w:rFonts w:asciiTheme="majorHAnsi" w:hAnsiTheme="majorHAnsi"/>
              <w:noProof/>
              <w:sz w:val="18"/>
            </w:rPr>
            <w:t>08-412 32 00</w:t>
          </w:r>
          <w:bookmarkEnd w:id="3"/>
          <w:r w:rsidRPr="00744DBA">
            <w:rPr>
              <w:rFonts w:asciiTheme="majorHAnsi" w:hAnsiTheme="majorHAnsi"/>
              <w:noProof/>
              <w:sz w:val="18"/>
            </w:rPr>
            <w:t xml:space="preserve"> •</w:t>
          </w:r>
          <w:r w:rsidRPr="00744DBA">
            <w:rPr>
              <w:rFonts w:ascii="Calibri Bold" w:hAnsi="Calibri Bold"/>
              <w:noProof/>
              <w:sz w:val="18"/>
            </w:rPr>
            <w:t xml:space="preserve"> Fax</w:t>
          </w:r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4" w:name="bkmFaxVxl"/>
          <w:r w:rsidRPr="00744DBA">
            <w:rPr>
              <w:rFonts w:asciiTheme="majorHAnsi" w:hAnsiTheme="majorHAnsi"/>
              <w:noProof/>
              <w:sz w:val="18"/>
            </w:rPr>
            <w:t>08-411 32 60</w:t>
          </w:r>
          <w:bookmarkEnd w:id="4"/>
          <w:r w:rsidRPr="00744DBA">
            <w:rPr>
              <w:rFonts w:asciiTheme="majorHAnsi" w:hAnsiTheme="majorHAnsi"/>
              <w:noProof/>
              <w:sz w:val="18"/>
            </w:rPr>
            <w:t xml:space="preserve"> •</w:t>
          </w:r>
          <w:r w:rsidRPr="00744DBA">
            <w:rPr>
              <w:rFonts w:ascii="Calibri Bold" w:hAnsi="Calibri Bold"/>
              <w:noProof/>
              <w:sz w:val="18"/>
            </w:rPr>
            <w:t xml:space="preserve"> </w:t>
          </w:r>
          <w:bookmarkStart w:id="5" w:name="bkmVatNrHead"/>
          <w:r w:rsidRPr="00744DBA">
            <w:rPr>
              <w:rFonts w:ascii="Calibri Bold" w:hAnsi="Calibri Bold"/>
              <w:noProof/>
              <w:sz w:val="18"/>
            </w:rPr>
            <w:t>Organisationsnummer</w:t>
          </w:r>
          <w:bookmarkEnd w:id="5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6" w:name="bkmVatNr"/>
          <w:r w:rsidRPr="00744DBA">
            <w:rPr>
              <w:rFonts w:asciiTheme="majorHAnsi" w:hAnsiTheme="majorHAnsi"/>
              <w:noProof/>
              <w:sz w:val="18"/>
            </w:rPr>
            <w:t>202100-4417</w:t>
          </w:r>
          <w:bookmarkEnd w:id="6"/>
        </w:p>
        <w:p w14:paraId="4168EE1E" w14:textId="77777777" w:rsidR="00D021F6" w:rsidRPr="00D021F6" w:rsidRDefault="00744DBA" w:rsidP="00744DBA">
          <w:pPr>
            <w:ind w:right="-1134"/>
            <w:rPr>
              <w:rFonts w:asciiTheme="majorHAnsi" w:hAnsiTheme="majorHAnsi"/>
              <w:noProof/>
              <w:sz w:val="18"/>
            </w:rPr>
          </w:pPr>
          <w:bookmarkStart w:id="7" w:name="bkmVisitHead"/>
          <w:r w:rsidRPr="00744DBA">
            <w:rPr>
              <w:rFonts w:asciiTheme="majorHAnsi" w:hAnsiTheme="majorHAnsi"/>
              <w:b/>
              <w:noProof/>
              <w:sz w:val="18"/>
            </w:rPr>
            <w:t>Besöksadress</w:t>
          </w:r>
          <w:bookmarkEnd w:id="7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8" w:name="bkmVisit"/>
          <w:r w:rsidRPr="00744DBA">
            <w:rPr>
              <w:rFonts w:asciiTheme="majorHAnsi" w:hAnsiTheme="majorHAnsi"/>
              <w:noProof/>
              <w:sz w:val="18"/>
            </w:rPr>
            <w:t>S:t Eriksgatan 117, Stockholm</w:t>
          </w:r>
          <w:bookmarkEnd w:id="8"/>
          <w:r w:rsidRPr="00744DBA">
            <w:rPr>
              <w:rFonts w:asciiTheme="majorHAnsi" w:hAnsiTheme="majorHAnsi"/>
              <w:noProof/>
              <w:sz w:val="18"/>
            </w:rPr>
            <w:t xml:space="preserve"> • </w:t>
          </w:r>
          <w:bookmarkStart w:id="9" w:name="bkmPostalHead"/>
          <w:r w:rsidRPr="00744DBA">
            <w:rPr>
              <w:rFonts w:asciiTheme="majorHAnsi" w:hAnsiTheme="majorHAnsi"/>
              <w:b/>
              <w:noProof/>
              <w:sz w:val="18"/>
            </w:rPr>
            <w:t>Postadress</w:t>
          </w:r>
          <w:bookmarkEnd w:id="9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10" w:name="bkmPostal"/>
          <w:r w:rsidRPr="00744DBA">
            <w:rPr>
              <w:rFonts w:asciiTheme="majorHAnsi" w:hAnsiTheme="majorHAnsi"/>
              <w:noProof/>
              <w:sz w:val="18"/>
            </w:rPr>
            <w:t>Box 6183</w:t>
          </w:r>
          <w:bookmarkEnd w:id="10"/>
          <w:r w:rsidRPr="00744DBA">
            <w:rPr>
              <w:rFonts w:asciiTheme="majorHAnsi" w:hAnsiTheme="majorHAnsi"/>
              <w:noProof/>
              <w:sz w:val="18"/>
            </w:rPr>
            <w:t xml:space="preserve">, </w:t>
          </w:r>
          <w:bookmarkStart w:id="11" w:name="bkmZipCode"/>
          <w:r w:rsidRPr="00744DBA">
            <w:rPr>
              <w:rFonts w:asciiTheme="majorHAnsi" w:hAnsiTheme="majorHAnsi"/>
              <w:noProof/>
              <w:sz w:val="18"/>
            </w:rPr>
            <w:t>102 33</w:t>
          </w:r>
          <w:bookmarkEnd w:id="11"/>
          <w:r w:rsidRPr="00744DBA">
            <w:rPr>
              <w:rFonts w:asciiTheme="majorHAnsi" w:hAnsiTheme="majorHAnsi"/>
              <w:noProof/>
              <w:sz w:val="18"/>
            </w:rPr>
            <w:t xml:space="preserve"> </w:t>
          </w:r>
          <w:bookmarkStart w:id="12" w:name="bkmCity"/>
          <w:r w:rsidRPr="00744DBA">
            <w:rPr>
              <w:rFonts w:asciiTheme="majorHAnsi" w:hAnsiTheme="majorHAnsi"/>
              <w:noProof/>
              <w:sz w:val="18"/>
            </w:rPr>
            <w:t>Stockholm</w:t>
          </w:r>
          <w:bookmarkEnd w:id="12"/>
        </w:p>
      </w:tc>
    </w:tr>
  </w:tbl>
  <w:p w14:paraId="66D02F27" w14:textId="77777777" w:rsidR="00D021F6" w:rsidRPr="00D021F6" w:rsidRDefault="00D021F6" w:rsidP="00D021F6">
    <w:pPr>
      <w:ind w:right="-1134"/>
      <w:rPr>
        <w:rFonts w:ascii="Calibri Bold" w:hAnsi="Calibri Bold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7BB3" w14:textId="77777777" w:rsidR="00316940" w:rsidRDefault="00316940" w:rsidP="00E56543">
      <w:r>
        <w:separator/>
      </w:r>
    </w:p>
  </w:footnote>
  <w:footnote w:type="continuationSeparator" w:id="0">
    <w:p w14:paraId="7F807B30" w14:textId="77777777" w:rsidR="00316940" w:rsidRDefault="00316940" w:rsidP="00E56543">
      <w:r>
        <w:continuationSeparator/>
      </w:r>
    </w:p>
  </w:footnote>
  <w:footnote w:type="continuationNotice" w:id="1">
    <w:p w14:paraId="2E427060" w14:textId="77777777" w:rsidR="00316940" w:rsidRDefault="003169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7DD1" w14:textId="77777777" w:rsidR="00971FD7" w:rsidRPr="008E00C6" w:rsidRDefault="00971FD7" w:rsidP="00971FD7">
    <w:pPr>
      <w:pStyle w:val="Sidhuvud"/>
      <w:tabs>
        <w:tab w:val="right" w:pos="8503"/>
      </w:tabs>
      <w:spacing w:before="160"/>
      <w:ind w:left="4536"/>
      <w:rPr>
        <w:rStyle w:val="Sidnummer"/>
        <w:rFonts w:asciiTheme="minorHAnsi" w:hAnsiTheme="minorHAnsi" w:cstheme="minorHAnsi"/>
        <w:sz w:val="24"/>
      </w:rPr>
    </w:pPr>
    <w:r w:rsidRPr="008E00C6">
      <w:rPr>
        <w:rStyle w:val="Sidnummer"/>
        <w:rFonts w:asciiTheme="minorHAnsi" w:hAnsiTheme="minorHAnsi" w:cstheme="minorHAnsi"/>
        <w:sz w:val="24"/>
      </w:rPr>
      <w:tab/>
    </w:r>
    <w:r w:rsidRPr="008E00C6">
      <w:rPr>
        <w:rStyle w:val="Sidnummer"/>
        <w:rFonts w:asciiTheme="minorHAnsi" w:hAnsiTheme="minorHAnsi" w:cstheme="minorHAnsi"/>
        <w:sz w:val="24"/>
      </w:rPr>
      <w:fldChar w:fldCharType="begin"/>
    </w:r>
    <w:r w:rsidRPr="008E00C6">
      <w:rPr>
        <w:rStyle w:val="Sidnummer"/>
        <w:rFonts w:asciiTheme="minorHAnsi" w:hAnsiTheme="minorHAnsi" w:cstheme="minorHAnsi"/>
        <w:sz w:val="24"/>
      </w:rPr>
      <w:instrText>PAGE   \* MERGEFORMAT</w:instrText>
    </w:r>
    <w:r w:rsidRPr="008E00C6">
      <w:rPr>
        <w:rStyle w:val="Sidnummer"/>
        <w:rFonts w:asciiTheme="minorHAnsi" w:hAnsiTheme="minorHAnsi" w:cstheme="minorHAnsi"/>
        <w:sz w:val="24"/>
      </w:rPr>
      <w:fldChar w:fldCharType="separate"/>
    </w:r>
    <w:r w:rsidR="008521D9">
      <w:rPr>
        <w:rStyle w:val="Sidnummer"/>
        <w:rFonts w:asciiTheme="minorHAnsi" w:hAnsiTheme="minorHAnsi" w:cstheme="minorHAnsi"/>
        <w:noProof/>
        <w:sz w:val="24"/>
      </w:rPr>
      <w:t>2</w:t>
    </w:r>
    <w:r w:rsidRPr="008E00C6">
      <w:rPr>
        <w:rStyle w:val="Sidnummer"/>
        <w:rFonts w:asciiTheme="minorHAnsi" w:hAnsiTheme="minorHAnsi" w:cstheme="minorHAnsi"/>
        <w:sz w:val="24"/>
      </w:rPr>
      <w:fldChar w:fldCharType="end"/>
    </w:r>
    <w:r w:rsidRPr="008E00C6">
      <w:rPr>
        <w:rStyle w:val="Sidnummer"/>
        <w:rFonts w:asciiTheme="minorHAnsi" w:hAnsiTheme="minorHAnsi" w:cstheme="minorHAnsi"/>
        <w:sz w:val="24"/>
      </w:rPr>
      <w:t xml:space="preserve"> (</w:t>
    </w:r>
    <w:r w:rsidRPr="008E00C6">
      <w:rPr>
        <w:rStyle w:val="Sidnummer"/>
        <w:rFonts w:asciiTheme="minorHAnsi" w:hAnsiTheme="minorHAnsi" w:cstheme="minorHAnsi"/>
        <w:sz w:val="24"/>
      </w:rPr>
      <w:fldChar w:fldCharType="begin"/>
    </w:r>
    <w:r w:rsidRPr="008E00C6">
      <w:rPr>
        <w:rStyle w:val="Sidnummer"/>
        <w:rFonts w:asciiTheme="minorHAnsi" w:hAnsiTheme="minorHAnsi" w:cstheme="minorHAnsi"/>
        <w:sz w:val="24"/>
      </w:rPr>
      <w:instrText xml:space="preserve"> NUMPAGES   \* MERGEFORMAT </w:instrText>
    </w:r>
    <w:r w:rsidRPr="008E00C6">
      <w:rPr>
        <w:rStyle w:val="Sidnummer"/>
        <w:rFonts w:asciiTheme="minorHAnsi" w:hAnsiTheme="minorHAnsi" w:cstheme="minorHAnsi"/>
        <w:sz w:val="24"/>
      </w:rPr>
      <w:fldChar w:fldCharType="separate"/>
    </w:r>
    <w:r w:rsidR="00744DBA">
      <w:rPr>
        <w:rStyle w:val="Sidnummer"/>
        <w:rFonts w:asciiTheme="minorHAnsi" w:hAnsiTheme="minorHAnsi" w:cstheme="minorHAnsi"/>
        <w:noProof/>
        <w:sz w:val="24"/>
      </w:rPr>
      <w:t>1</w:t>
    </w:r>
    <w:r w:rsidRPr="008E00C6">
      <w:rPr>
        <w:rStyle w:val="Sidnummer"/>
        <w:rFonts w:asciiTheme="minorHAnsi" w:hAnsiTheme="minorHAnsi" w:cstheme="minorHAnsi"/>
        <w:sz w:val="24"/>
      </w:rPr>
      <w:fldChar w:fldCharType="end"/>
    </w:r>
    <w:r w:rsidRPr="008E00C6">
      <w:rPr>
        <w:rStyle w:val="Sidnummer"/>
        <w:rFonts w:asciiTheme="minorHAnsi" w:hAnsiTheme="minorHAnsi" w:cstheme="minorHAnsi"/>
        <w:sz w:val="24"/>
      </w:rPr>
      <w:t>)</w:t>
    </w:r>
  </w:p>
  <w:p w14:paraId="4E7293DD" w14:textId="77777777" w:rsidR="00971FD7" w:rsidRPr="008E00C6" w:rsidRDefault="00971FD7">
    <w:pPr>
      <w:pStyle w:val="Sidhuvud"/>
      <w:rPr>
        <w:rFonts w:asciiTheme="minorHAnsi" w:hAnsiTheme="minorHAnsi" w:cstheme="minorHAns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1814" w14:textId="77777777" w:rsidR="00D021F6" w:rsidRPr="00E1635B" w:rsidRDefault="00067477" w:rsidP="00E1635B">
    <w:pPr>
      <w:pStyle w:val="Sidhuvud"/>
      <w:tabs>
        <w:tab w:val="right" w:pos="8503"/>
      </w:tabs>
      <w:spacing w:before="160"/>
      <w:ind w:left="4536"/>
      <w:rPr>
        <w:rFonts w:ascii="Calibri" w:hAnsi="Calibri" w:cs="Calibri"/>
        <w:sz w:val="22"/>
        <w:szCs w:val="22"/>
      </w:rPr>
    </w:pPr>
    <w:r w:rsidRPr="00971FD7">
      <w:rPr>
        <w:b/>
        <w:noProof/>
        <w:sz w:val="32"/>
        <w:szCs w:val="32"/>
        <w:lang w:eastAsia="sv-SE"/>
      </w:rPr>
      <w:drawing>
        <wp:anchor distT="0" distB="0" distL="114300" distR="114300" simplePos="0" relativeHeight="251658240" behindDoc="1" locked="0" layoutInCell="1" allowOverlap="1" wp14:anchorId="065D197C" wp14:editId="3CA7623E">
          <wp:simplePos x="0" y="0"/>
          <wp:positionH relativeFrom="column">
            <wp:posOffset>-3175</wp:posOffset>
          </wp:positionH>
          <wp:positionV relativeFrom="paragraph">
            <wp:posOffset>99060</wp:posOffset>
          </wp:positionV>
          <wp:extent cx="652145" cy="838200"/>
          <wp:effectExtent l="0" t="0" r="0" b="0"/>
          <wp:wrapTight wrapText="bothSides">
            <wp:wrapPolygon edited="0">
              <wp:start x="8833" y="0"/>
              <wp:lineTo x="0" y="9327"/>
              <wp:lineTo x="0" y="11782"/>
              <wp:lineTo x="8203" y="21109"/>
              <wp:lineTo x="8833" y="21109"/>
              <wp:lineTo x="11988" y="21109"/>
              <wp:lineTo x="12619" y="21109"/>
              <wp:lineTo x="20822" y="11782"/>
              <wp:lineTo x="20822" y="9818"/>
              <wp:lineTo x="20191" y="7855"/>
              <wp:lineTo x="11988" y="0"/>
              <wp:lineTo x="8833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074">
      <w:rPr>
        <w:b/>
        <w:noProof/>
        <w:sz w:val="32"/>
        <w:szCs w:val="32"/>
        <w:lang w:eastAsia="sv-SE"/>
      </w:rPr>
      <w:t>Erratalista</w:t>
    </w:r>
    <w:r>
      <w:rPr>
        <w:rStyle w:val="Sidnummer"/>
        <w:sz w:val="22"/>
        <w:szCs w:val="22"/>
      </w:rPr>
      <w:tab/>
    </w:r>
    <w:r w:rsidRPr="00D021F6">
      <w:rPr>
        <w:rStyle w:val="Sidnummer"/>
        <w:rFonts w:asciiTheme="minorHAnsi" w:hAnsiTheme="minorHAnsi" w:cstheme="minorHAnsi"/>
        <w:sz w:val="24"/>
      </w:rPr>
      <w:fldChar w:fldCharType="begin"/>
    </w:r>
    <w:r w:rsidRPr="00D021F6">
      <w:rPr>
        <w:rStyle w:val="Sidnummer"/>
        <w:rFonts w:asciiTheme="minorHAnsi" w:hAnsiTheme="minorHAnsi" w:cstheme="minorHAnsi"/>
        <w:sz w:val="24"/>
      </w:rPr>
      <w:instrText>PAGE   \* MERGEFORMAT</w:instrText>
    </w:r>
    <w:r w:rsidRPr="00D021F6">
      <w:rPr>
        <w:rStyle w:val="Sidnummer"/>
        <w:rFonts w:asciiTheme="minorHAnsi" w:hAnsiTheme="minorHAnsi" w:cstheme="minorHAnsi"/>
        <w:sz w:val="24"/>
      </w:rPr>
      <w:fldChar w:fldCharType="separate"/>
    </w:r>
    <w:r w:rsidR="0052299D">
      <w:rPr>
        <w:rStyle w:val="Sidnummer"/>
        <w:rFonts w:asciiTheme="minorHAnsi" w:hAnsiTheme="minorHAnsi" w:cstheme="minorHAnsi"/>
        <w:noProof/>
        <w:sz w:val="24"/>
      </w:rPr>
      <w:t>1</w:t>
    </w:r>
    <w:r w:rsidRPr="00D021F6">
      <w:rPr>
        <w:rStyle w:val="Sidnummer"/>
        <w:rFonts w:asciiTheme="minorHAnsi" w:hAnsiTheme="minorHAnsi" w:cstheme="minorHAnsi"/>
        <w:sz w:val="24"/>
      </w:rPr>
      <w:fldChar w:fldCharType="end"/>
    </w:r>
    <w:r w:rsidRPr="00D021F6">
      <w:rPr>
        <w:rStyle w:val="Sidnummer"/>
        <w:rFonts w:asciiTheme="minorHAnsi" w:hAnsiTheme="minorHAnsi" w:cstheme="minorHAnsi"/>
        <w:sz w:val="24"/>
      </w:rPr>
      <w:t xml:space="preserve"> (</w:t>
    </w:r>
    <w:r w:rsidRPr="00D021F6">
      <w:rPr>
        <w:rStyle w:val="Sidnummer"/>
        <w:rFonts w:asciiTheme="minorHAnsi" w:hAnsiTheme="minorHAnsi" w:cstheme="minorHAnsi"/>
        <w:sz w:val="24"/>
      </w:rPr>
      <w:fldChar w:fldCharType="begin"/>
    </w:r>
    <w:r w:rsidRPr="00D021F6">
      <w:rPr>
        <w:rStyle w:val="Sidnummer"/>
        <w:rFonts w:asciiTheme="minorHAnsi" w:hAnsiTheme="minorHAnsi" w:cstheme="minorHAnsi"/>
        <w:sz w:val="24"/>
      </w:rPr>
      <w:instrText xml:space="preserve"> NUMPAGES   \* MERGEFORMAT </w:instrText>
    </w:r>
    <w:r w:rsidRPr="00D021F6">
      <w:rPr>
        <w:rStyle w:val="Sidnummer"/>
        <w:rFonts w:asciiTheme="minorHAnsi" w:hAnsiTheme="minorHAnsi" w:cstheme="minorHAnsi"/>
        <w:sz w:val="24"/>
      </w:rPr>
      <w:fldChar w:fldCharType="separate"/>
    </w:r>
    <w:r w:rsidR="0052299D">
      <w:rPr>
        <w:rStyle w:val="Sidnummer"/>
        <w:rFonts w:asciiTheme="minorHAnsi" w:hAnsiTheme="minorHAnsi" w:cstheme="minorHAnsi"/>
        <w:noProof/>
        <w:sz w:val="24"/>
      </w:rPr>
      <w:t>1</w:t>
    </w:r>
    <w:r w:rsidRPr="00D021F6">
      <w:rPr>
        <w:rStyle w:val="Sidnummer"/>
        <w:rFonts w:asciiTheme="minorHAnsi" w:hAnsiTheme="minorHAnsi" w:cstheme="minorHAnsi"/>
        <w:sz w:val="24"/>
      </w:rPr>
      <w:fldChar w:fldCharType="end"/>
    </w:r>
    <w:r w:rsidRPr="00D021F6">
      <w:rPr>
        <w:rStyle w:val="Sidnummer"/>
        <w:rFonts w:asciiTheme="minorHAnsi" w:hAnsiTheme="minorHAnsi" w:cstheme="minorHAnsi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908701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FC004D0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3736FDF"/>
    <w:multiLevelType w:val="hybridMultilevel"/>
    <w:tmpl w:val="0E6A3F32"/>
    <w:lvl w:ilvl="0" w:tplc="04D83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6EB6"/>
    <w:multiLevelType w:val="hybridMultilevel"/>
    <w:tmpl w:val="19FE66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63BD"/>
    <w:multiLevelType w:val="hybridMultilevel"/>
    <w:tmpl w:val="A7BC538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2714C"/>
    <w:multiLevelType w:val="hybridMultilevel"/>
    <w:tmpl w:val="FF7A8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338E"/>
    <w:multiLevelType w:val="hybridMultilevel"/>
    <w:tmpl w:val="8C229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42EAE"/>
    <w:multiLevelType w:val="hybridMultilevel"/>
    <w:tmpl w:val="3490E2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0A9D"/>
    <w:multiLevelType w:val="hybridMultilevel"/>
    <w:tmpl w:val="B4189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742F"/>
    <w:multiLevelType w:val="hybridMultilevel"/>
    <w:tmpl w:val="113437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36C60"/>
    <w:multiLevelType w:val="hybridMultilevel"/>
    <w:tmpl w:val="B8820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B92542"/>
    <w:multiLevelType w:val="hybridMultilevel"/>
    <w:tmpl w:val="0EBA5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2B06"/>
    <w:multiLevelType w:val="hybridMultilevel"/>
    <w:tmpl w:val="3490E2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D6679"/>
    <w:multiLevelType w:val="hybridMultilevel"/>
    <w:tmpl w:val="16AE9028"/>
    <w:lvl w:ilvl="0" w:tplc="7F72D530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008D4"/>
    <w:multiLevelType w:val="hybridMultilevel"/>
    <w:tmpl w:val="A5C0406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79597">
    <w:abstractNumId w:val="1"/>
  </w:num>
  <w:num w:numId="2" w16cid:durableId="831798197">
    <w:abstractNumId w:val="0"/>
    <w:lvlOverride w:ilvl="0">
      <w:startOverride w:val="1"/>
    </w:lvlOverride>
  </w:num>
  <w:num w:numId="3" w16cid:durableId="61489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368455">
    <w:abstractNumId w:val="1"/>
  </w:num>
  <w:num w:numId="5" w16cid:durableId="1492063878">
    <w:abstractNumId w:val="0"/>
  </w:num>
  <w:num w:numId="6" w16cid:durableId="172064722">
    <w:abstractNumId w:val="1"/>
  </w:num>
  <w:num w:numId="7" w16cid:durableId="527522895">
    <w:abstractNumId w:val="0"/>
  </w:num>
  <w:num w:numId="8" w16cid:durableId="869876066">
    <w:abstractNumId w:val="3"/>
  </w:num>
  <w:num w:numId="9" w16cid:durableId="1834637962">
    <w:abstractNumId w:val="5"/>
  </w:num>
  <w:num w:numId="10" w16cid:durableId="675570237">
    <w:abstractNumId w:val="14"/>
  </w:num>
  <w:num w:numId="11" w16cid:durableId="1832020064">
    <w:abstractNumId w:val="15"/>
  </w:num>
  <w:num w:numId="12" w16cid:durableId="232205741">
    <w:abstractNumId w:val="6"/>
  </w:num>
  <w:num w:numId="13" w16cid:durableId="129791596">
    <w:abstractNumId w:val="12"/>
  </w:num>
  <w:num w:numId="14" w16cid:durableId="302125917">
    <w:abstractNumId w:val="2"/>
  </w:num>
  <w:num w:numId="15" w16cid:durableId="708721916">
    <w:abstractNumId w:val="8"/>
  </w:num>
  <w:num w:numId="16" w16cid:durableId="548227612">
    <w:abstractNumId w:val="9"/>
  </w:num>
  <w:num w:numId="17" w16cid:durableId="1174225794">
    <w:abstractNumId w:val="4"/>
  </w:num>
  <w:num w:numId="18" w16cid:durableId="334113888">
    <w:abstractNumId w:val="7"/>
  </w:num>
  <w:num w:numId="19" w16cid:durableId="1800494049">
    <w:abstractNumId w:val="13"/>
  </w:num>
  <w:num w:numId="20" w16cid:durableId="182862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F8"/>
    <w:rsid w:val="00004210"/>
    <w:rsid w:val="00023D70"/>
    <w:rsid w:val="0002523B"/>
    <w:rsid w:val="000362C7"/>
    <w:rsid w:val="00051828"/>
    <w:rsid w:val="00067477"/>
    <w:rsid w:val="00072C29"/>
    <w:rsid w:val="000900E6"/>
    <w:rsid w:val="00090388"/>
    <w:rsid w:val="000A0EFF"/>
    <w:rsid w:val="000A4012"/>
    <w:rsid w:val="000A56F2"/>
    <w:rsid w:val="000A7D63"/>
    <w:rsid w:val="000C4D2D"/>
    <w:rsid w:val="00110655"/>
    <w:rsid w:val="00112E47"/>
    <w:rsid w:val="001148CE"/>
    <w:rsid w:val="00127517"/>
    <w:rsid w:val="001638C2"/>
    <w:rsid w:val="0017607E"/>
    <w:rsid w:val="0018436C"/>
    <w:rsid w:val="001B389E"/>
    <w:rsid w:val="001E6273"/>
    <w:rsid w:val="001E6783"/>
    <w:rsid w:val="001E7E64"/>
    <w:rsid w:val="001F3146"/>
    <w:rsid w:val="0021359A"/>
    <w:rsid w:val="002242EC"/>
    <w:rsid w:val="00230F30"/>
    <w:rsid w:val="00240F63"/>
    <w:rsid w:val="002579F0"/>
    <w:rsid w:val="002838DA"/>
    <w:rsid w:val="002F52A4"/>
    <w:rsid w:val="00312324"/>
    <w:rsid w:val="00313EC9"/>
    <w:rsid w:val="00316940"/>
    <w:rsid w:val="00317FD0"/>
    <w:rsid w:val="003432FC"/>
    <w:rsid w:val="00347F95"/>
    <w:rsid w:val="003B4402"/>
    <w:rsid w:val="0040040B"/>
    <w:rsid w:val="00430B26"/>
    <w:rsid w:val="00467DB5"/>
    <w:rsid w:val="00486EB5"/>
    <w:rsid w:val="004A1C87"/>
    <w:rsid w:val="004A29C2"/>
    <w:rsid w:val="004B6847"/>
    <w:rsid w:val="004D1EC2"/>
    <w:rsid w:val="004D2DC9"/>
    <w:rsid w:val="004D59AE"/>
    <w:rsid w:val="004E069D"/>
    <w:rsid w:val="004E4943"/>
    <w:rsid w:val="004F3FF3"/>
    <w:rsid w:val="00512074"/>
    <w:rsid w:val="005146CE"/>
    <w:rsid w:val="0052299D"/>
    <w:rsid w:val="00545C9F"/>
    <w:rsid w:val="005535BB"/>
    <w:rsid w:val="00565E50"/>
    <w:rsid w:val="00596A00"/>
    <w:rsid w:val="005F054F"/>
    <w:rsid w:val="006154F4"/>
    <w:rsid w:val="00625152"/>
    <w:rsid w:val="00662F86"/>
    <w:rsid w:val="00676E9A"/>
    <w:rsid w:val="00681BBA"/>
    <w:rsid w:val="006871ED"/>
    <w:rsid w:val="006A5048"/>
    <w:rsid w:val="006A70EB"/>
    <w:rsid w:val="006B06E0"/>
    <w:rsid w:val="006C0ECE"/>
    <w:rsid w:val="006D5C1A"/>
    <w:rsid w:val="006E00CD"/>
    <w:rsid w:val="007035B9"/>
    <w:rsid w:val="00711F37"/>
    <w:rsid w:val="007227C4"/>
    <w:rsid w:val="007228CE"/>
    <w:rsid w:val="00726205"/>
    <w:rsid w:val="00744DBA"/>
    <w:rsid w:val="00755ABE"/>
    <w:rsid w:val="0077333F"/>
    <w:rsid w:val="007824F2"/>
    <w:rsid w:val="007858EE"/>
    <w:rsid w:val="007C2C5A"/>
    <w:rsid w:val="007E4DC0"/>
    <w:rsid w:val="008109F8"/>
    <w:rsid w:val="00821818"/>
    <w:rsid w:val="00840198"/>
    <w:rsid w:val="008437E4"/>
    <w:rsid w:val="008521D9"/>
    <w:rsid w:val="00862106"/>
    <w:rsid w:val="00875341"/>
    <w:rsid w:val="008823A0"/>
    <w:rsid w:val="00886D5A"/>
    <w:rsid w:val="00897481"/>
    <w:rsid w:val="008A3E4A"/>
    <w:rsid w:val="008A4973"/>
    <w:rsid w:val="008E00C6"/>
    <w:rsid w:val="008E5091"/>
    <w:rsid w:val="00925BC6"/>
    <w:rsid w:val="00946EC2"/>
    <w:rsid w:val="00971F1D"/>
    <w:rsid w:val="00971FD7"/>
    <w:rsid w:val="00992A23"/>
    <w:rsid w:val="00993C98"/>
    <w:rsid w:val="0099735F"/>
    <w:rsid w:val="009A1208"/>
    <w:rsid w:val="009A6A2B"/>
    <w:rsid w:val="009A729C"/>
    <w:rsid w:val="009B030B"/>
    <w:rsid w:val="009B1FC8"/>
    <w:rsid w:val="009F2827"/>
    <w:rsid w:val="00A74A99"/>
    <w:rsid w:val="00A84E36"/>
    <w:rsid w:val="00AB2A3D"/>
    <w:rsid w:val="00AF0C49"/>
    <w:rsid w:val="00AF6738"/>
    <w:rsid w:val="00B17C7D"/>
    <w:rsid w:val="00B25F7C"/>
    <w:rsid w:val="00B577EA"/>
    <w:rsid w:val="00B57F0F"/>
    <w:rsid w:val="00BA0922"/>
    <w:rsid w:val="00BD668F"/>
    <w:rsid w:val="00C02643"/>
    <w:rsid w:val="00C11633"/>
    <w:rsid w:val="00C1577D"/>
    <w:rsid w:val="00C244F3"/>
    <w:rsid w:val="00C808E2"/>
    <w:rsid w:val="00CE7B1B"/>
    <w:rsid w:val="00D021F6"/>
    <w:rsid w:val="00D05B35"/>
    <w:rsid w:val="00D16C12"/>
    <w:rsid w:val="00D17FE5"/>
    <w:rsid w:val="00D25F33"/>
    <w:rsid w:val="00D25F8F"/>
    <w:rsid w:val="00D77DA4"/>
    <w:rsid w:val="00D8619C"/>
    <w:rsid w:val="00DD7034"/>
    <w:rsid w:val="00E12AE2"/>
    <w:rsid w:val="00E1635B"/>
    <w:rsid w:val="00E20E47"/>
    <w:rsid w:val="00E21550"/>
    <w:rsid w:val="00E27C70"/>
    <w:rsid w:val="00E56543"/>
    <w:rsid w:val="00E5762A"/>
    <w:rsid w:val="00EA73C1"/>
    <w:rsid w:val="00EB0833"/>
    <w:rsid w:val="00ED52D9"/>
    <w:rsid w:val="00EF6E6F"/>
    <w:rsid w:val="00EF76E4"/>
    <w:rsid w:val="00F35E11"/>
    <w:rsid w:val="00F55AC4"/>
    <w:rsid w:val="00F91F7C"/>
    <w:rsid w:val="00F9322B"/>
    <w:rsid w:val="00FA56D9"/>
    <w:rsid w:val="00FB09C5"/>
    <w:rsid w:val="00FB4AC7"/>
    <w:rsid w:val="00FB56F6"/>
    <w:rsid w:val="00FC685C"/>
    <w:rsid w:val="00FE7539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6F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5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C12"/>
  </w:style>
  <w:style w:type="paragraph" w:styleId="Rubrik1">
    <w:name w:val="heading 1"/>
    <w:basedOn w:val="Normal"/>
    <w:next w:val="Brdtext"/>
    <w:link w:val="Rubrik1Char"/>
    <w:uiPriority w:val="1"/>
    <w:qFormat/>
    <w:rsid w:val="00C244F3"/>
    <w:pPr>
      <w:keepNext/>
      <w:spacing w:after="200"/>
      <w:outlineLvl w:val="0"/>
    </w:pPr>
    <w:rPr>
      <w:rFonts w:asciiTheme="majorHAnsi" w:eastAsia="Times New Roman" w:hAnsiTheme="majorHAnsi" w:cs="Times New Roman"/>
      <w:b/>
      <w:bCs/>
      <w:kern w:val="32"/>
      <w:sz w:val="30"/>
      <w:szCs w:val="32"/>
      <w:lang w:eastAsia="sv-SE"/>
    </w:rPr>
  </w:style>
  <w:style w:type="paragraph" w:styleId="Rubrik2">
    <w:name w:val="heading 2"/>
    <w:basedOn w:val="Normal"/>
    <w:next w:val="Brdtext"/>
    <w:link w:val="Rubrik2Char"/>
    <w:uiPriority w:val="1"/>
    <w:qFormat/>
    <w:rsid w:val="00AB2A3D"/>
    <w:pPr>
      <w:keepNext/>
      <w:spacing w:after="120"/>
      <w:outlineLvl w:val="1"/>
    </w:pPr>
    <w:rPr>
      <w:rFonts w:asciiTheme="majorHAnsi" w:eastAsia="Times New Roman" w:hAnsiTheme="majorHAnsi" w:cs="Times New Roman"/>
      <w:b/>
      <w:bCs/>
      <w:iCs/>
      <w:szCs w:val="28"/>
      <w:lang w:eastAsia="sv-SE"/>
    </w:rPr>
  </w:style>
  <w:style w:type="paragraph" w:styleId="Rubrik3">
    <w:name w:val="heading 3"/>
    <w:basedOn w:val="Normal"/>
    <w:next w:val="Brdtext"/>
    <w:link w:val="Rubrik3Char"/>
    <w:uiPriority w:val="1"/>
    <w:qFormat/>
    <w:rsid w:val="008E5091"/>
    <w:pPr>
      <w:keepNext/>
      <w:spacing w:after="60"/>
      <w:outlineLvl w:val="2"/>
    </w:pPr>
    <w:rPr>
      <w:rFonts w:asciiTheme="majorHAnsi" w:eastAsia="Times New Roman" w:hAnsiTheme="majorHAnsi" w:cs="Times New Roman"/>
      <w:b/>
      <w:bCs/>
      <w:sz w:val="20"/>
      <w:szCs w:val="26"/>
      <w:lang w:eastAsia="sv-SE"/>
    </w:rPr>
  </w:style>
  <w:style w:type="paragraph" w:styleId="Rubrik4">
    <w:name w:val="heading 4"/>
    <w:basedOn w:val="Normal"/>
    <w:next w:val="Brdtext"/>
    <w:link w:val="Rubrik4Char"/>
    <w:uiPriority w:val="1"/>
    <w:qFormat/>
    <w:rsid w:val="00D16C12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16C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6D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244F3"/>
    <w:rPr>
      <w:rFonts w:asciiTheme="majorHAnsi" w:eastAsia="Times New Roman" w:hAnsiTheme="majorHAnsi" w:cs="Times New Roman"/>
      <w:b/>
      <w:bCs/>
      <w:kern w:val="32"/>
      <w:sz w:val="3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AB2A3D"/>
    <w:rPr>
      <w:rFonts w:asciiTheme="majorHAnsi" w:eastAsia="Times New Roman" w:hAnsiTheme="majorHAnsi" w:cs="Times New Roman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1"/>
    <w:rsid w:val="008E5091"/>
    <w:rPr>
      <w:rFonts w:asciiTheme="majorHAnsi" w:eastAsia="Times New Roman" w:hAnsiTheme="majorHAnsi" w:cs="Times New Roman"/>
      <w:b/>
      <w:bCs/>
      <w:sz w:val="20"/>
      <w:szCs w:val="26"/>
      <w:lang w:eastAsia="sv-SE"/>
    </w:rPr>
  </w:style>
  <w:style w:type="paragraph" w:styleId="Brdtext">
    <w:name w:val="Body Text"/>
    <w:basedOn w:val="Normal"/>
    <w:link w:val="BrdtextChar"/>
    <w:uiPriority w:val="3"/>
    <w:qFormat/>
    <w:rsid w:val="00D16C12"/>
    <w:pPr>
      <w:spacing w:after="280" w:line="240" w:lineRule="atLeast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3"/>
    <w:rsid w:val="00D16C12"/>
    <w:rPr>
      <w:lang w:eastAsia="sv-SE"/>
    </w:rPr>
  </w:style>
  <w:style w:type="paragraph" w:styleId="Punktlista">
    <w:name w:val="List Bullet"/>
    <w:basedOn w:val="Brdtext"/>
    <w:uiPriority w:val="4"/>
    <w:qFormat/>
    <w:rsid w:val="00D16C12"/>
    <w:pPr>
      <w:numPr>
        <w:numId w:val="6"/>
      </w:numPr>
      <w:spacing w:before="80" w:after="80"/>
    </w:pPr>
  </w:style>
  <w:style w:type="paragraph" w:styleId="Numreradlista">
    <w:name w:val="List Number"/>
    <w:basedOn w:val="Brdtext"/>
    <w:uiPriority w:val="4"/>
    <w:qFormat/>
    <w:rsid w:val="00D16C12"/>
    <w:pPr>
      <w:numPr>
        <w:numId w:val="7"/>
      </w:numPr>
      <w:spacing w:before="80" w:after="80"/>
    </w:pPr>
    <w:rPr>
      <w:rFonts w:eastAsia="Times New Roman" w:cs="Times New Roman"/>
    </w:rPr>
  </w:style>
  <w:style w:type="paragraph" w:styleId="Rubrik">
    <w:name w:val="Title"/>
    <w:basedOn w:val="Normal"/>
    <w:next w:val="Brdtext"/>
    <w:link w:val="RubrikChar"/>
    <w:uiPriority w:val="1"/>
    <w:rsid w:val="00AB2A3D"/>
    <w:pPr>
      <w:keepNext/>
      <w:spacing w:after="300"/>
    </w:pPr>
    <w:rPr>
      <w:rFonts w:asciiTheme="majorHAnsi" w:eastAsiaTheme="majorEastAsia" w:hAnsiTheme="majorHAnsi" w:cstheme="majorBidi"/>
      <w:b/>
      <w:kern w:val="32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AB2A3D"/>
    <w:rPr>
      <w:rFonts w:asciiTheme="majorHAnsi" w:eastAsiaTheme="majorEastAsia" w:hAnsiTheme="majorHAnsi" w:cstheme="majorBidi"/>
      <w:b/>
      <w:kern w:val="32"/>
      <w:sz w:val="40"/>
      <w:szCs w:val="52"/>
    </w:rPr>
  </w:style>
  <w:style w:type="paragraph" w:styleId="Sidhuvud">
    <w:name w:val="header"/>
    <w:basedOn w:val="Normal"/>
    <w:link w:val="SidhuvudChar"/>
    <w:uiPriority w:val="5"/>
    <w:semiHidden/>
    <w:rsid w:val="00D16C12"/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5"/>
    <w:semiHidden/>
    <w:rsid w:val="00D16C12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5"/>
    <w:semiHidden/>
    <w:rsid w:val="00D16C12"/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5"/>
    <w:semiHidden/>
    <w:rsid w:val="00D16C12"/>
    <w:rPr>
      <w:rFonts w:asciiTheme="majorHAnsi" w:hAnsiTheme="majorHAnsi"/>
      <w:sz w:val="18"/>
    </w:rPr>
  </w:style>
  <w:style w:type="paragraph" w:styleId="Beskrivning">
    <w:name w:val="caption"/>
    <w:basedOn w:val="Normal"/>
    <w:next w:val="Normal"/>
    <w:uiPriority w:val="35"/>
    <w:semiHidden/>
    <w:qFormat/>
    <w:rsid w:val="00D16C12"/>
    <w:rPr>
      <w:rFonts w:eastAsia="Times New Roman" w:cs="Times New Roman"/>
      <w:bCs/>
      <w:color w:val="000000" w:themeColor="text1"/>
      <w:sz w:val="18"/>
      <w:szCs w:val="18"/>
      <w:lang w:eastAsia="sv-SE"/>
    </w:rPr>
  </w:style>
  <w:style w:type="paragraph" w:styleId="Liststycke">
    <w:name w:val="List Paragraph"/>
    <w:basedOn w:val="Normal"/>
    <w:uiPriority w:val="34"/>
    <w:semiHidden/>
    <w:qFormat/>
    <w:rsid w:val="00D16C12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D16C12"/>
    <w:pPr>
      <w:keepLines/>
      <w:spacing w:before="480" w:after="0" w:line="276" w:lineRule="auto"/>
      <w:outlineLvl w:val="9"/>
    </w:pPr>
    <w:rPr>
      <w:rFonts w:eastAsiaTheme="majorEastAsia" w:cstheme="majorBidi"/>
      <w:color w:val="BFA400" w:themeColor="accent1" w:themeShade="BF"/>
      <w:kern w:val="0"/>
      <w:szCs w:val="28"/>
      <w:lang w:val="en-US"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6C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6C12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1"/>
    <w:rsid w:val="00D16C12"/>
    <w:rPr>
      <w:rFonts w:asciiTheme="majorHAnsi" w:eastAsiaTheme="majorEastAsia" w:hAnsiTheme="majorHAnsi" w:cstheme="majorBidi"/>
      <w:b/>
      <w:bCs/>
      <w:iCs/>
      <w:sz w:val="20"/>
    </w:rPr>
  </w:style>
  <w:style w:type="character" w:styleId="Sidnummer">
    <w:name w:val="page number"/>
    <w:basedOn w:val="Standardstycketeckensnitt"/>
    <w:uiPriority w:val="5"/>
    <w:semiHidden/>
    <w:rsid w:val="00D16C12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C12"/>
    <w:rPr>
      <w:rFonts w:asciiTheme="majorHAnsi" w:eastAsiaTheme="majorEastAsia" w:hAnsiTheme="majorHAnsi" w:cstheme="majorBidi"/>
      <w:color w:val="7F6D00" w:themeColor="accent1" w:themeShade="7F"/>
    </w:rPr>
  </w:style>
  <w:style w:type="table" w:styleId="Tabellrutnt">
    <w:name w:val="Table Grid"/>
    <w:basedOn w:val="Normaltabell"/>
    <w:uiPriority w:val="59"/>
    <w:rsid w:val="0097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elrubrik">
    <w:name w:val="Kapitelrubrik"/>
    <w:basedOn w:val="Rubrik1"/>
    <w:qFormat/>
    <w:rsid w:val="006E00CD"/>
    <w:pPr>
      <w:pBdr>
        <w:bottom w:val="single" w:sz="4" w:space="1" w:color="auto"/>
      </w:pBdr>
      <w:spacing w:before="480"/>
    </w:pPr>
    <w:rPr>
      <w:b w:val="0"/>
      <w:i/>
      <w:sz w:val="32"/>
    </w:rPr>
  </w:style>
  <w:style w:type="paragraph" w:customStyle="1" w:styleId="Rubrikfaktaruta">
    <w:name w:val="Rubrik faktaruta"/>
    <w:basedOn w:val="Brdtext"/>
    <w:rsid w:val="00067477"/>
    <w:rPr>
      <w:b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735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9735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9735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735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73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32FC"/>
  </w:style>
  <w:style w:type="table" w:styleId="Ljuslista-dekorfrg3">
    <w:name w:val="Light List Accent 3"/>
    <w:basedOn w:val="Normaltabell"/>
    <w:uiPriority w:val="61"/>
    <w:rsid w:val="004D59AE"/>
    <w:tblPr>
      <w:tblStyleRowBandSize w:val="1"/>
      <w:tblStyleColBandSize w:val="1"/>
      <w:tblBorders>
        <w:top w:val="single" w:sz="8" w:space="0" w:color="0066AF" w:themeColor="accent3"/>
        <w:left w:val="single" w:sz="8" w:space="0" w:color="0066AF" w:themeColor="accent3"/>
        <w:bottom w:val="single" w:sz="8" w:space="0" w:color="0066AF" w:themeColor="accent3"/>
        <w:right w:val="single" w:sz="8" w:space="0" w:color="0066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AF" w:themeColor="accent3"/>
          <w:left w:val="single" w:sz="8" w:space="0" w:color="0066AF" w:themeColor="accent3"/>
          <w:bottom w:val="single" w:sz="8" w:space="0" w:color="0066AF" w:themeColor="accent3"/>
          <w:right w:val="single" w:sz="8" w:space="0" w:color="0066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AF" w:themeColor="accent3"/>
          <w:left w:val="single" w:sz="8" w:space="0" w:color="0066AF" w:themeColor="accent3"/>
          <w:bottom w:val="single" w:sz="8" w:space="0" w:color="0066AF" w:themeColor="accent3"/>
          <w:right w:val="single" w:sz="8" w:space="0" w:color="0066AF" w:themeColor="accent3"/>
        </w:tcBorders>
      </w:tcPr>
    </w:tblStylePr>
    <w:tblStylePr w:type="band1Horz">
      <w:tblPr/>
      <w:tcPr>
        <w:tcBorders>
          <w:top w:val="single" w:sz="8" w:space="0" w:color="0066AF" w:themeColor="accent3"/>
          <w:left w:val="single" w:sz="8" w:space="0" w:color="0066AF" w:themeColor="accent3"/>
          <w:bottom w:val="single" w:sz="8" w:space="0" w:color="0066AF" w:themeColor="accent3"/>
          <w:right w:val="single" w:sz="8" w:space="0" w:color="0066AF" w:themeColor="accent3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312324"/>
    <w:rPr>
      <w:color w:val="0000FF" w:themeColor="hyperlink"/>
      <w:u w:val="single"/>
    </w:rPr>
  </w:style>
  <w:style w:type="table" w:customStyle="1" w:styleId="Rutntstabell4dekorfrg51">
    <w:name w:val="Rutnätstabell 4 – dekorfärg 51"/>
    <w:basedOn w:val="Normaltabell"/>
    <w:next w:val="Rutntstabell4dekorfrg5"/>
    <w:uiPriority w:val="49"/>
    <w:rsid w:val="00E1635B"/>
    <w:rPr>
      <w:sz w:val="22"/>
      <w:szCs w:val="22"/>
    </w:rPr>
    <w:tblPr>
      <w:tblStyleRowBandSize w:val="1"/>
      <w:tblStyleColBandSize w:val="1"/>
      <w:tblBorders>
        <w:top w:val="single" w:sz="4" w:space="0" w:color="0066AF" w:themeColor="accent3"/>
        <w:left w:val="single" w:sz="4" w:space="0" w:color="0066AF" w:themeColor="accent3"/>
        <w:bottom w:val="single" w:sz="4" w:space="0" w:color="0066AF" w:themeColor="accent3"/>
        <w:right w:val="single" w:sz="4" w:space="0" w:color="0066AF" w:themeColor="accent3"/>
        <w:insideH w:val="single" w:sz="4" w:space="0" w:color="0066AF" w:themeColor="accent3"/>
        <w:insideV w:val="single" w:sz="4" w:space="0" w:color="0066A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/>
      </w:rPr>
      <w:tblPr/>
      <w:tcPr>
        <w:shd w:val="clear" w:color="auto" w:fill="0066AF" w:themeFill="accent3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CE2FF" w:themeFill="accent3" w:themeFillTint="33"/>
      </w:tcPr>
    </w:tblStylePr>
  </w:style>
  <w:style w:type="table" w:styleId="Rutntstabell4dekorfrg5">
    <w:name w:val="Grid Table 4 Accent 5"/>
    <w:basedOn w:val="Normaltabell"/>
    <w:uiPriority w:val="49"/>
    <w:rsid w:val="00512074"/>
    <w:tblPr>
      <w:tblStyleRowBandSize w:val="1"/>
      <w:tblStyleColBandSize w:val="1"/>
      <w:tblBorders>
        <w:top w:val="single" w:sz="4" w:space="0" w:color="FFF93F" w:themeColor="accent5" w:themeTint="99"/>
        <w:left w:val="single" w:sz="4" w:space="0" w:color="FFF93F" w:themeColor="accent5" w:themeTint="99"/>
        <w:bottom w:val="single" w:sz="4" w:space="0" w:color="FFF93F" w:themeColor="accent5" w:themeTint="99"/>
        <w:right w:val="single" w:sz="4" w:space="0" w:color="FFF93F" w:themeColor="accent5" w:themeTint="99"/>
        <w:insideH w:val="single" w:sz="4" w:space="0" w:color="FFF93F" w:themeColor="accent5" w:themeTint="99"/>
        <w:insideV w:val="single" w:sz="4" w:space="0" w:color="FFF93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B900" w:themeColor="accent5"/>
          <w:left w:val="single" w:sz="4" w:space="0" w:color="BEB900" w:themeColor="accent5"/>
          <w:bottom w:val="single" w:sz="4" w:space="0" w:color="BEB900" w:themeColor="accent5"/>
          <w:right w:val="single" w:sz="4" w:space="0" w:color="BEB900" w:themeColor="accent5"/>
          <w:insideH w:val="nil"/>
          <w:insideV w:val="nil"/>
        </w:tcBorders>
        <w:shd w:val="clear" w:color="auto" w:fill="BEB900" w:themeFill="accent5"/>
      </w:tcPr>
    </w:tblStylePr>
    <w:tblStylePr w:type="lastRow">
      <w:rPr>
        <w:b/>
        <w:bCs/>
      </w:rPr>
      <w:tblPr/>
      <w:tcPr>
        <w:tcBorders>
          <w:top w:val="double" w:sz="4" w:space="0" w:color="BEB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F" w:themeFill="accent5" w:themeFillTint="33"/>
      </w:tcPr>
    </w:tblStylePr>
    <w:tblStylePr w:type="band1Horz">
      <w:tblPr/>
      <w:tcPr>
        <w:shd w:val="clear" w:color="auto" w:fill="FFFDB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ha.kurtsdotter\Downloads\erratalista.dotx" TargetMode="External"/></Relationships>
</file>

<file path=word/theme/theme1.xml><?xml version="1.0" encoding="utf-8"?>
<a:theme xmlns:a="http://schemas.openxmlformats.org/drawingml/2006/main" name="Office-tema">
  <a:themeElements>
    <a:clrScheme name="SB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DC00"/>
      </a:accent1>
      <a:accent2>
        <a:srgbClr val="6E9E52"/>
      </a:accent2>
      <a:accent3>
        <a:srgbClr val="0066AF"/>
      </a:accent3>
      <a:accent4>
        <a:srgbClr val="FF9F00"/>
      </a:accent4>
      <a:accent5>
        <a:srgbClr val="BEB900"/>
      </a:accent5>
      <a:accent6>
        <a:srgbClr val="008282"/>
      </a:accent6>
      <a:hlink>
        <a:srgbClr val="0000FF"/>
      </a:hlink>
      <a:folHlink>
        <a:srgbClr val="800080"/>
      </a:folHlink>
    </a:clrScheme>
    <a:fontScheme name="SBU_Wor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E1799AE6A64341BD3146F1B2D87DF5" ma:contentTypeVersion="15" ma:contentTypeDescription="Skapa ett nytt dokument." ma:contentTypeScope="" ma:versionID="27cb8d8242e6960fcaa9af3fd2a121b4">
  <xsd:schema xmlns:xsd="http://www.w3.org/2001/XMLSchema" xmlns:xs="http://www.w3.org/2001/XMLSchema" xmlns:p="http://schemas.microsoft.com/office/2006/metadata/properties" xmlns:ns2="7da7e509-44dc-43ec-b88b-96a8bf6e60a2" xmlns:ns3="26c32eeb-c849-409a-b649-ef5cbdb105a6" targetNamespace="http://schemas.microsoft.com/office/2006/metadata/properties" ma:root="true" ma:fieldsID="6d476c975dabeb0d04a1df3d98e59b06" ns2:_="" ns3:_="">
    <xsd:import namespace="7da7e509-44dc-43ec-b88b-96a8bf6e60a2"/>
    <xsd:import namespace="26c32eeb-c849-409a-b649-ef5cbdb10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ocialast_x00f6_dinsatser" minOccurs="0"/>
                <xsd:element ref="ns2:Inneh_x00e5_l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e509-44dc-43ec-b88b-96a8bf6e6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cialast_x00f6_dinsatser" ma:index="14" nillable="true" ma:displayName="Sociala stödinsatser" ma:default="0" ma:description="Översikten innehåller effekter av sociala stödinsatser" ma:format="Dropdown" ma:internalName="Socialast_x00f6_dinsatser">
      <xsd:simpleType>
        <xsd:restriction base="dms:Boolean"/>
      </xsd:simpleType>
    </xsd:element>
    <xsd:element name="Inneh_x00e5_ll" ma:index="15" nillable="true" ma:displayName="Innehåll" ma:format="Dropdown" ma:internalName="Inneh_x00e5_ll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ed5d95b9-36aa-4fc4-9b09-dfb01f1dc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2eeb-c849-409a-b649-ef5cbdb10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9b88a61-3ec7-4746-ac43-e48341db88d9}" ma:internalName="TaxCatchAll" ma:showField="CatchAllData" ma:web="26c32eeb-c849-409a-b649-ef5cbdb10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cialast_x00f6_dinsatser xmlns="7da7e509-44dc-43ec-b88b-96a8bf6e60a2">false</Socialast_x00f6_dinsatser>
    <TaxCatchAll xmlns="26c32eeb-c849-409a-b649-ef5cbdb105a6"/>
    <Inneh_x00e5_ll xmlns="7da7e509-44dc-43ec-b88b-96a8bf6e60a2" xsi:nil="true"/>
    <lcf76f155ced4ddcb4097134ff3c332f xmlns="7da7e509-44dc-43ec-b88b-96a8bf6e60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C4C6D5-663A-4A50-A97D-5A6D784DE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69980-00D2-4463-B3B7-F2F576D60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7e509-44dc-43ec-b88b-96a8bf6e60a2"/>
    <ds:schemaRef ds:uri="26c32eeb-c849-409a-b649-ef5cbdb10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63798-3420-44A6-9797-1A0A34CB6034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26c32eeb-c849-409a-b649-ef5cbdb105a6"/>
    <ds:schemaRef ds:uri="7da7e509-44dc-43ec-b88b-96a8bf6e60a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erratalista</Template>
  <TotalTime>0</TotalTime>
  <Pages>3</Pages>
  <Words>599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Erratalista</vt:lpstr>
    </vt:vector>
  </TitlesOfParts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Erratalista</dc:title>
  <dc:creator/>
  <cp:lastModifiedBy/>
  <cp:revision>1</cp:revision>
  <dcterms:created xsi:type="dcterms:W3CDTF">2025-06-18T06:56:00Z</dcterms:created>
  <dcterms:modified xsi:type="dcterms:W3CDTF">2025-08-29T06:19:00Z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0x010100DDE1799AE6A64341BD3146F1B2D87DF5</vt:lpwstr>
  </property>
  <property fmtid="{D5CDD505-2E9C-101B-9397-08002B2CF9AE}" pid="3" name="MediaServiceImageTags">
    <vt:lpwstr/>
  </property>
</Properties>
</file>